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ED5B9A" w:rsidRDefault="00736861" w:rsidP="00EF4FB9">
      <w:pPr>
        <w:ind w:firstLine="708"/>
        <w:contextualSpacing/>
        <w:jc w:val="center"/>
        <w:rPr>
          <w:b/>
        </w:rPr>
      </w:pPr>
      <w:r w:rsidRPr="00ED5B9A">
        <w:rPr>
          <w:b/>
        </w:rPr>
        <w:t>Заключение экспертизы</w:t>
      </w:r>
    </w:p>
    <w:p w:rsidR="00736861" w:rsidRPr="00ED5B9A" w:rsidRDefault="00736861" w:rsidP="00455644">
      <w:pPr>
        <w:contextualSpacing/>
        <w:jc w:val="center"/>
        <w:rPr>
          <w:b/>
        </w:rPr>
      </w:pPr>
      <w:r w:rsidRPr="00ED5B9A">
        <w:rPr>
          <w:b/>
        </w:rPr>
        <w:t>медицинской технологии на соответствие критериям</w:t>
      </w:r>
      <w:r w:rsidR="00A73649" w:rsidRPr="00ED5B9A">
        <w:rPr>
          <w:b/>
        </w:rPr>
        <w:t xml:space="preserve"> </w:t>
      </w:r>
      <w:r w:rsidRPr="00ED5B9A">
        <w:rPr>
          <w:b/>
        </w:rPr>
        <w:t>высокотехнологичных медицинских услуг</w:t>
      </w:r>
    </w:p>
    <w:p w:rsidR="00A73649" w:rsidRPr="00ED5B9A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ED5B9A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ED5B9A" w:rsidRDefault="00BC7755" w:rsidP="008203AB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«</w:t>
            </w:r>
            <w:r w:rsidR="00A73649" w:rsidRPr="00ED5B9A">
              <w:rPr>
                <w:sz w:val="24"/>
                <w:szCs w:val="24"/>
              </w:rPr>
              <w:t xml:space="preserve">Открытая и другая </w:t>
            </w:r>
            <w:r w:rsidR="008203AB" w:rsidRPr="00ED5B9A">
              <w:rPr>
                <w:sz w:val="24"/>
                <w:szCs w:val="24"/>
              </w:rPr>
              <w:t>замена клапана</w:t>
            </w:r>
            <w:r w:rsidR="00A73649" w:rsidRPr="00ED5B9A">
              <w:rPr>
                <w:sz w:val="24"/>
                <w:szCs w:val="24"/>
              </w:rPr>
              <w:t xml:space="preserve"> </w:t>
            </w:r>
            <w:r w:rsidR="00B3079C" w:rsidRPr="00ED5B9A">
              <w:rPr>
                <w:sz w:val="24"/>
                <w:szCs w:val="24"/>
              </w:rPr>
              <w:t xml:space="preserve">легочного ствола </w:t>
            </w:r>
            <w:r w:rsidR="00A73649" w:rsidRPr="00ED5B9A">
              <w:rPr>
                <w:sz w:val="24"/>
                <w:szCs w:val="24"/>
              </w:rPr>
              <w:t>тканевым трансплантатом»</w:t>
            </w:r>
            <w:r w:rsidR="00B3079C" w:rsidRPr="00ED5B9A">
              <w:rPr>
                <w:sz w:val="24"/>
                <w:szCs w:val="24"/>
              </w:rPr>
              <w:t xml:space="preserve"> (35.25)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I08.2 – Сочетанное поражение аортального и трехстворчатого клапанов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I37.1 – Недостаточность клапана легочной артерии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Q20.3 – Врожденное </w:t>
            </w:r>
            <w:proofErr w:type="spellStart"/>
            <w:r w:rsidRPr="00ED5B9A">
              <w:rPr>
                <w:sz w:val="24"/>
                <w:szCs w:val="24"/>
              </w:rPr>
              <w:t>дискордантное</w:t>
            </w:r>
            <w:proofErr w:type="spellEnd"/>
            <w:r w:rsidRPr="00ED5B9A">
              <w:rPr>
                <w:sz w:val="24"/>
                <w:szCs w:val="24"/>
              </w:rPr>
              <w:t xml:space="preserve"> </w:t>
            </w:r>
            <w:proofErr w:type="spellStart"/>
            <w:r w:rsidRPr="00ED5B9A">
              <w:rPr>
                <w:sz w:val="24"/>
                <w:szCs w:val="24"/>
              </w:rPr>
              <w:t>желудочково</w:t>
            </w:r>
            <w:proofErr w:type="spellEnd"/>
            <w:r w:rsidRPr="00ED5B9A">
              <w:rPr>
                <w:sz w:val="24"/>
                <w:szCs w:val="24"/>
              </w:rPr>
              <w:t>-артериальное соединение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Q20.5 – Врожденное </w:t>
            </w:r>
            <w:proofErr w:type="spellStart"/>
            <w:r w:rsidRPr="00ED5B9A">
              <w:rPr>
                <w:sz w:val="24"/>
                <w:szCs w:val="24"/>
              </w:rPr>
              <w:t>дискордантное</w:t>
            </w:r>
            <w:proofErr w:type="spellEnd"/>
            <w:r w:rsidRPr="00ED5B9A">
              <w:rPr>
                <w:sz w:val="24"/>
                <w:szCs w:val="24"/>
              </w:rPr>
              <w:t xml:space="preserve"> предсердно-желудочковое соединение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Q21.3 – </w:t>
            </w:r>
            <w:proofErr w:type="spellStart"/>
            <w:r w:rsidRPr="00ED5B9A">
              <w:rPr>
                <w:sz w:val="24"/>
                <w:szCs w:val="24"/>
              </w:rPr>
              <w:t>Тетрада</w:t>
            </w:r>
            <w:proofErr w:type="spellEnd"/>
            <w:r w:rsidRPr="00ED5B9A">
              <w:rPr>
                <w:sz w:val="24"/>
                <w:szCs w:val="24"/>
              </w:rPr>
              <w:t xml:space="preserve"> </w:t>
            </w:r>
            <w:proofErr w:type="spellStart"/>
            <w:r w:rsidRPr="00ED5B9A">
              <w:rPr>
                <w:sz w:val="24"/>
                <w:szCs w:val="24"/>
              </w:rPr>
              <w:t>Фалло</w:t>
            </w:r>
            <w:proofErr w:type="spellEnd"/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Q22.0 – Врожденная атрезия клапана легочной артерии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Q22.1 – Врожденный стеноз клапана легочной артерии</w:t>
            </w:r>
          </w:p>
          <w:p w:rsidR="00341C04" w:rsidRPr="00ED5B9A" w:rsidRDefault="00341C04" w:rsidP="00341C04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Q22.2 – Врожденная недостаточность клапана легочной артерии</w:t>
            </w:r>
          </w:p>
          <w:p w:rsidR="00736861" w:rsidRPr="00ED5B9A" w:rsidRDefault="00341C04" w:rsidP="007D6C1D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Q25.5 – Атрезия легочной артерии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ED5B9A" w:rsidRDefault="00341A37" w:rsidP="00341A37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Замена клапана легочного ствола – хирургическая коррекция порока, заключающаяся в замене </w:t>
            </w:r>
            <w:proofErr w:type="spellStart"/>
            <w:r w:rsidRPr="00ED5B9A">
              <w:rPr>
                <w:sz w:val="24"/>
                <w:szCs w:val="24"/>
              </w:rPr>
              <w:t>нативного</w:t>
            </w:r>
            <w:proofErr w:type="spellEnd"/>
            <w:r w:rsidRPr="00ED5B9A">
              <w:rPr>
                <w:sz w:val="24"/>
                <w:szCs w:val="24"/>
              </w:rPr>
              <w:t xml:space="preserve"> клапана искусственным (биологическим или механическим) протезом. Стандартная операция по протезированию клапана легочного ствола относится к открытым кардиохирургическим вмешательствам, но может выполняться и с использованием современных малоинвазивных технологий. Во время операции повреждённый клапан легочного ствола удаляют и заменяют </w:t>
            </w:r>
            <w:proofErr w:type="gramStart"/>
            <w:r w:rsidRPr="00ED5B9A">
              <w:rPr>
                <w:sz w:val="24"/>
                <w:szCs w:val="24"/>
              </w:rPr>
              <w:t>на</w:t>
            </w:r>
            <w:proofErr w:type="gramEnd"/>
            <w:r w:rsidRPr="00ED5B9A">
              <w:rPr>
                <w:sz w:val="24"/>
                <w:szCs w:val="24"/>
              </w:rPr>
              <w:t xml:space="preserve"> искусственный (механический или биологический).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0F31DA" w:rsidRPr="00ED5B9A" w:rsidRDefault="000F31DA" w:rsidP="000F31DA">
            <w:pPr>
              <w:tabs>
                <w:tab w:val="left" w:pos="1168"/>
              </w:tabs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  <w:lang w:eastAsia="en-US"/>
              </w:rPr>
              <w:t>35.13</w:t>
            </w:r>
            <w:r w:rsidRPr="00ED5B9A">
              <w:rPr>
                <w:sz w:val="24"/>
                <w:szCs w:val="24"/>
              </w:rPr>
              <w:t xml:space="preserve"> – </w:t>
            </w:r>
            <w:proofErr w:type="gramStart"/>
            <w:r w:rsidRPr="00ED5B9A">
              <w:rPr>
                <w:sz w:val="24"/>
                <w:szCs w:val="24"/>
                <w:lang w:eastAsia="en-US"/>
              </w:rPr>
              <w:t>Открытая</w:t>
            </w:r>
            <w:proofErr w:type="gramEnd"/>
            <w:r w:rsidRPr="00ED5B9A">
              <w:rPr>
                <w:sz w:val="24"/>
                <w:szCs w:val="24"/>
                <w:lang w:eastAsia="en-US"/>
              </w:rPr>
              <w:t xml:space="preserve"> вальвулопластика клапана легочного ствола без его замены</w:t>
            </w:r>
          </w:p>
          <w:p w:rsidR="00736861" w:rsidRPr="00ED5B9A" w:rsidRDefault="000F31DA" w:rsidP="000F31DA">
            <w:pPr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  <w:lang w:eastAsia="en-US"/>
              </w:rPr>
              <w:t>35.26</w:t>
            </w:r>
            <w:r w:rsidRPr="00ED5B9A">
              <w:rPr>
                <w:sz w:val="24"/>
                <w:szCs w:val="24"/>
              </w:rPr>
              <w:t xml:space="preserve"> – </w:t>
            </w:r>
            <w:r w:rsidRPr="00ED5B9A">
              <w:rPr>
                <w:sz w:val="24"/>
                <w:szCs w:val="24"/>
                <w:lang w:eastAsia="en-US"/>
              </w:rPr>
              <w:t>Другая замена легочного клапана</w:t>
            </w:r>
          </w:p>
        </w:tc>
      </w:tr>
      <w:tr w:rsidR="00736861" w:rsidRPr="00ED5B9A" w:rsidTr="00EC7FF7">
        <w:tc>
          <w:tcPr>
            <w:tcW w:w="3112" w:type="dxa"/>
            <w:gridSpan w:val="2"/>
          </w:tcPr>
          <w:p w:rsidR="00736861" w:rsidRPr="00ED5B9A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ED5B9A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Оценка доказатель</w:t>
            </w:r>
            <w:proofErr w:type="gramStart"/>
            <w:r w:rsidRPr="00ED5B9A">
              <w:rPr>
                <w:sz w:val="24"/>
                <w:szCs w:val="24"/>
              </w:rPr>
              <w:t>ств кл</w:t>
            </w:r>
            <w:proofErr w:type="gramEnd"/>
            <w:r w:rsidRPr="00ED5B9A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ED5B9A" w:rsidRDefault="00211A22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ED5B9A" w:rsidRDefault="00003D98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ED5B9A" w:rsidRDefault="00962E96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ED5B9A" w:rsidRDefault="00095549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ED5B9A" w:rsidRDefault="000E29B9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</w:tr>
      <w:tr w:rsidR="00736861" w:rsidRPr="00ED5B9A" w:rsidTr="00EC7FF7">
        <w:tc>
          <w:tcPr>
            <w:tcW w:w="560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ED5B9A" w:rsidRDefault="002F7162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36861" w:rsidRPr="00ED5B9A" w:rsidTr="00EC7FF7">
        <w:tc>
          <w:tcPr>
            <w:tcW w:w="3112" w:type="dxa"/>
            <w:gridSpan w:val="2"/>
          </w:tcPr>
          <w:p w:rsidR="00736861" w:rsidRPr="00ED5B9A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ED5B9A" w:rsidRDefault="004F6DD6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03D98">
              <w:rPr>
                <w:b/>
                <w:sz w:val="24"/>
                <w:szCs w:val="24"/>
              </w:rPr>
              <w:t>1</w:t>
            </w:r>
          </w:p>
        </w:tc>
      </w:tr>
      <w:tr w:rsidR="00736861" w:rsidRPr="00ED5B9A" w:rsidTr="00EC7FF7">
        <w:tc>
          <w:tcPr>
            <w:tcW w:w="3112" w:type="dxa"/>
            <w:gridSpan w:val="2"/>
          </w:tcPr>
          <w:p w:rsidR="00736861" w:rsidRPr="00ED5B9A" w:rsidRDefault="00B3079C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ED5B9A" w:rsidRDefault="000D596F" w:rsidP="00E321EA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Медицинская технология «</w:t>
            </w:r>
            <w:r w:rsidR="00B3079C" w:rsidRPr="00ED5B9A">
              <w:rPr>
                <w:sz w:val="24"/>
                <w:szCs w:val="24"/>
              </w:rPr>
              <w:t xml:space="preserve">Открытая и другая </w:t>
            </w:r>
            <w:r w:rsidR="008203AB" w:rsidRPr="00ED5B9A">
              <w:rPr>
                <w:sz w:val="24"/>
                <w:szCs w:val="24"/>
              </w:rPr>
              <w:t xml:space="preserve">замена </w:t>
            </w:r>
            <w:r w:rsidR="00B3079C" w:rsidRPr="00ED5B9A">
              <w:rPr>
                <w:sz w:val="24"/>
                <w:szCs w:val="24"/>
              </w:rPr>
              <w:t>клапана легочного ствола тканевым трансплантатом</w:t>
            </w:r>
            <w:r w:rsidRPr="00ED5B9A">
              <w:rPr>
                <w:sz w:val="24"/>
                <w:szCs w:val="24"/>
              </w:rPr>
              <w:t>»</w:t>
            </w:r>
            <w:r w:rsidR="003B290B" w:rsidRPr="00ED5B9A">
              <w:rPr>
                <w:sz w:val="24"/>
                <w:szCs w:val="24"/>
              </w:rPr>
              <w:t xml:space="preserve"> </w:t>
            </w:r>
            <w:r w:rsidR="00BD1153" w:rsidRPr="00ED5B9A">
              <w:rPr>
                <w:sz w:val="24"/>
                <w:szCs w:val="24"/>
              </w:rPr>
              <w:t>является безопасн</w:t>
            </w:r>
            <w:r w:rsidR="00E321EA">
              <w:rPr>
                <w:sz w:val="24"/>
                <w:szCs w:val="24"/>
              </w:rPr>
              <w:t xml:space="preserve">ой </w:t>
            </w:r>
            <w:r w:rsidR="00BD1153" w:rsidRPr="00ED5B9A">
              <w:rPr>
                <w:sz w:val="24"/>
                <w:szCs w:val="24"/>
              </w:rPr>
              <w:t>методик</w:t>
            </w:r>
            <w:r w:rsidR="003B290B" w:rsidRPr="00ED5B9A">
              <w:rPr>
                <w:sz w:val="24"/>
                <w:szCs w:val="24"/>
              </w:rPr>
              <w:t>ой</w:t>
            </w:r>
            <w:r w:rsidR="00BD1153" w:rsidRPr="00ED5B9A">
              <w:rPr>
                <w:sz w:val="24"/>
                <w:szCs w:val="24"/>
              </w:rPr>
              <w:t xml:space="preserve"> лечения </w:t>
            </w:r>
            <w:r w:rsidR="00BB286A" w:rsidRPr="00ED5B9A">
              <w:rPr>
                <w:sz w:val="24"/>
                <w:szCs w:val="24"/>
              </w:rPr>
              <w:t>патологии</w:t>
            </w:r>
            <w:r w:rsidR="00F510C6" w:rsidRPr="00ED5B9A">
              <w:rPr>
                <w:sz w:val="24"/>
                <w:szCs w:val="24"/>
              </w:rPr>
              <w:t xml:space="preserve"> клапана</w:t>
            </w:r>
            <w:r w:rsidR="00BB286A" w:rsidRPr="00ED5B9A">
              <w:rPr>
                <w:sz w:val="24"/>
                <w:szCs w:val="24"/>
              </w:rPr>
              <w:t xml:space="preserve"> легочного ствола</w:t>
            </w:r>
            <w:bookmarkStart w:id="0" w:name="_GoBack"/>
            <w:bookmarkEnd w:id="0"/>
            <w:r w:rsidR="00BD1153" w:rsidRPr="00ED5B9A">
              <w:rPr>
                <w:sz w:val="24"/>
                <w:szCs w:val="24"/>
              </w:rPr>
              <w:t>.</w:t>
            </w:r>
          </w:p>
        </w:tc>
      </w:tr>
      <w:tr w:rsidR="00736861" w:rsidRPr="00ED5B9A" w:rsidTr="00EC7FF7">
        <w:tc>
          <w:tcPr>
            <w:tcW w:w="3112" w:type="dxa"/>
            <w:gridSpan w:val="2"/>
          </w:tcPr>
          <w:p w:rsidR="00736861" w:rsidRPr="00ED5B9A" w:rsidRDefault="0073686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ED5B9A" w:rsidRDefault="0045564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Ким М.Е.</w:t>
            </w:r>
            <w:r w:rsidR="00B964FA" w:rsidRPr="00ED5B9A">
              <w:rPr>
                <w:sz w:val="24"/>
                <w:szCs w:val="24"/>
              </w:rPr>
              <w:t xml:space="preserve"> </w:t>
            </w:r>
          </w:p>
        </w:tc>
      </w:tr>
    </w:tbl>
    <w:p w:rsidR="00455644" w:rsidRPr="00ED5B9A" w:rsidRDefault="00455644" w:rsidP="00455644">
      <w:pPr>
        <w:contextualSpacing/>
      </w:pPr>
      <w:bookmarkStart w:id="1" w:name="Таблица2_Методология_PICO"/>
    </w:p>
    <w:p w:rsidR="00750942" w:rsidRPr="00ED5B9A" w:rsidRDefault="00750942" w:rsidP="00455644">
      <w:pPr>
        <w:contextualSpacing/>
        <w:jc w:val="center"/>
        <w:rPr>
          <w:b/>
        </w:rPr>
      </w:pPr>
      <w:r w:rsidRPr="00ED5B9A">
        <w:rPr>
          <w:b/>
        </w:rPr>
        <w:t>Методология PICO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ED5B9A" w:rsidTr="0062148E">
        <w:tc>
          <w:tcPr>
            <w:tcW w:w="4503" w:type="dxa"/>
          </w:tcPr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ED5B9A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ED5B9A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2F7162" w:rsidTr="0062148E">
        <w:tc>
          <w:tcPr>
            <w:tcW w:w="4503" w:type="dxa"/>
          </w:tcPr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ED5B9A">
              <w:rPr>
                <w:sz w:val="24"/>
                <w:szCs w:val="24"/>
              </w:rPr>
              <w:t>Population</w:t>
            </w:r>
            <w:proofErr w:type="spellEnd"/>
            <w:r w:rsidRPr="00ED5B9A">
              <w:rPr>
                <w:sz w:val="24"/>
                <w:szCs w:val="24"/>
              </w:rPr>
              <w:t xml:space="preserve"> или </w:t>
            </w:r>
            <w:proofErr w:type="spellStart"/>
            <w:r w:rsidRPr="00ED5B9A">
              <w:rPr>
                <w:sz w:val="24"/>
                <w:szCs w:val="24"/>
              </w:rPr>
              <w:t>Patient</w:t>
            </w:r>
            <w:proofErr w:type="spellEnd"/>
            <w:r w:rsidRPr="00ED5B9A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ED5B9A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ED5B9A" w:rsidRDefault="00C842CD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</w:t>
            </w:r>
            <w:r w:rsidR="006C1B75" w:rsidRPr="00ED5B9A">
              <w:rPr>
                <w:sz w:val="24"/>
                <w:szCs w:val="24"/>
              </w:rPr>
              <w:t xml:space="preserve"> легочного ствола</w:t>
            </w:r>
          </w:p>
        </w:tc>
        <w:tc>
          <w:tcPr>
            <w:tcW w:w="2150" w:type="dxa"/>
          </w:tcPr>
          <w:p w:rsidR="008E5968" w:rsidRPr="00ED5B9A" w:rsidRDefault="00C842CD" w:rsidP="006C1B75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Patients undergoing to </w:t>
            </w:r>
            <w:r w:rsidR="006C1B75" w:rsidRPr="00ED5B9A">
              <w:rPr>
                <w:sz w:val="24"/>
                <w:szCs w:val="24"/>
                <w:lang w:val="en-US"/>
              </w:rPr>
              <w:t>pulmonary</w:t>
            </w:r>
            <w:r w:rsidRPr="00ED5B9A">
              <w:rPr>
                <w:sz w:val="24"/>
                <w:szCs w:val="24"/>
                <w:lang w:val="en-US"/>
              </w:rPr>
              <w:t xml:space="preserve"> valve replacement</w:t>
            </w:r>
          </w:p>
        </w:tc>
      </w:tr>
      <w:tr w:rsidR="00750942" w:rsidRPr="00ED5B9A" w:rsidTr="0062148E">
        <w:tc>
          <w:tcPr>
            <w:tcW w:w="4503" w:type="dxa"/>
          </w:tcPr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D5B9A">
              <w:rPr>
                <w:sz w:val="24"/>
                <w:szCs w:val="24"/>
              </w:rPr>
              <w:t>Intervention</w:t>
            </w:r>
            <w:proofErr w:type="spellEnd"/>
            <w:r w:rsidRPr="00ED5B9A">
              <w:rPr>
                <w:sz w:val="24"/>
                <w:szCs w:val="24"/>
              </w:rPr>
              <w:t xml:space="preserve"> или </w:t>
            </w:r>
            <w:proofErr w:type="spellStart"/>
            <w:r w:rsidRPr="00ED5B9A">
              <w:rPr>
                <w:sz w:val="24"/>
                <w:szCs w:val="24"/>
              </w:rPr>
              <w:t>Exposure</w:t>
            </w:r>
            <w:proofErr w:type="spellEnd"/>
            <w:r w:rsidRPr="00ED5B9A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ED5B9A" w:rsidRDefault="000D596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Замена </w:t>
            </w:r>
            <w:r w:rsidR="006C1B75" w:rsidRPr="00ED5B9A">
              <w:rPr>
                <w:sz w:val="24"/>
                <w:szCs w:val="24"/>
              </w:rPr>
              <w:t>клапана легочного ствола</w:t>
            </w:r>
          </w:p>
        </w:tc>
        <w:tc>
          <w:tcPr>
            <w:tcW w:w="2150" w:type="dxa"/>
          </w:tcPr>
          <w:p w:rsidR="00750942" w:rsidRPr="00ED5B9A" w:rsidRDefault="006C1B75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Pulmonary valve replacement</w:t>
            </w:r>
          </w:p>
        </w:tc>
      </w:tr>
      <w:tr w:rsidR="00750942" w:rsidRPr="002F7162" w:rsidTr="0062148E">
        <w:tc>
          <w:tcPr>
            <w:tcW w:w="4503" w:type="dxa"/>
          </w:tcPr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D5B9A">
              <w:rPr>
                <w:sz w:val="24"/>
                <w:szCs w:val="24"/>
              </w:rPr>
              <w:t>Comparison</w:t>
            </w:r>
            <w:proofErr w:type="spellEnd"/>
            <w:r w:rsidRPr="00ED5B9A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906576" w:rsidRPr="00ED5B9A" w:rsidRDefault="006C1B7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1. </w:t>
            </w:r>
            <w:r w:rsidR="008E03EA" w:rsidRPr="00ED5B9A">
              <w:rPr>
                <w:sz w:val="24"/>
                <w:szCs w:val="24"/>
              </w:rPr>
              <w:t xml:space="preserve">Отсутствие замены </w:t>
            </w:r>
            <w:r w:rsidRPr="00ED5B9A">
              <w:rPr>
                <w:sz w:val="24"/>
                <w:szCs w:val="24"/>
              </w:rPr>
              <w:t>клапана легочного ствола</w:t>
            </w:r>
          </w:p>
          <w:p w:rsidR="006C1B75" w:rsidRPr="00ED5B9A" w:rsidRDefault="006C1B7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2. Вальвулопластика клапана легочного ствола</w:t>
            </w:r>
          </w:p>
          <w:p w:rsidR="002A607E" w:rsidRPr="00ED5B9A" w:rsidRDefault="002A607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3. Транскатетерная имплантация клапана легочного ствола</w:t>
            </w:r>
          </w:p>
        </w:tc>
        <w:tc>
          <w:tcPr>
            <w:tcW w:w="2150" w:type="dxa"/>
          </w:tcPr>
          <w:p w:rsidR="00102A45" w:rsidRPr="00ED5B9A" w:rsidRDefault="006C1B75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1. </w:t>
            </w:r>
            <w:r w:rsidR="008E03EA" w:rsidRPr="00ED5B9A">
              <w:rPr>
                <w:sz w:val="24"/>
                <w:szCs w:val="24"/>
                <w:lang w:val="en-US"/>
              </w:rPr>
              <w:t xml:space="preserve">Failure to replace the </w:t>
            </w:r>
            <w:r w:rsidR="00A51AB8" w:rsidRPr="00ED5B9A">
              <w:rPr>
                <w:sz w:val="24"/>
                <w:szCs w:val="24"/>
                <w:lang w:val="en-US"/>
              </w:rPr>
              <w:t>pulmonary</w:t>
            </w:r>
            <w:r w:rsidR="008E03EA" w:rsidRPr="00ED5B9A">
              <w:rPr>
                <w:sz w:val="24"/>
                <w:szCs w:val="24"/>
                <w:lang w:val="en-US"/>
              </w:rPr>
              <w:t xml:space="preserve"> valve</w:t>
            </w:r>
          </w:p>
          <w:p w:rsidR="006C1B75" w:rsidRPr="00ED5B9A" w:rsidRDefault="006C1B75" w:rsidP="006C1B75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Valvuloplasty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for pulmonary valve</w:t>
            </w:r>
          </w:p>
          <w:p w:rsidR="002A607E" w:rsidRPr="00ED5B9A" w:rsidRDefault="002A607E" w:rsidP="002A607E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3. Percutaneous pulmonary valve implantation</w:t>
            </w:r>
          </w:p>
        </w:tc>
      </w:tr>
      <w:tr w:rsidR="00750942" w:rsidRPr="002F7162" w:rsidTr="0062148E">
        <w:tc>
          <w:tcPr>
            <w:tcW w:w="4503" w:type="dxa"/>
          </w:tcPr>
          <w:p w:rsidR="00750942" w:rsidRPr="00ED5B9A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ED5B9A">
              <w:rPr>
                <w:sz w:val="24"/>
                <w:szCs w:val="24"/>
              </w:rPr>
              <w:t>Outcomes</w:t>
            </w:r>
            <w:proofErr w:type="spellEnd"/>
            <w:r w:rsidRPr="00ED5B9A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ED5B9A" w:rsidRDefault="008E03EA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1. Ч</w:t>
            </w:r>
            <w:r w:rsidR="008B5391" w:rsidRPr="00ED5B9A">
              <w:rPr>
                <w:sz w:val="24"/>
                <w:szCs w:val="24"/>
              </w:rPr>
              <w:t>астота и характ</w:t>
            </w:r>
            <w:r w:rsidRPr="00ED5B9A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ED5B9A" w:rsidRDefault="008E03EA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ED5B9A" w:rsidRDefault="008E03EA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3. К</w:t>
            </w:r>
            <w:r w:rsidR="008B5391" w:rsidRPr="00ED5B9A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ED5B9A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1. </w:t>
            </w:r>
            <w:r w:rsidR="00761D50" w:rsidRPr="00ED5B9A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ED5B9A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2. </w:t>
            </w:r>
            <w:r w:rsidR="00761D50" w:rsidRPr="00ED5B9A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ED5B9A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3. </w:t>
            </w:r>
            <w:r w:rsidR="00761D50" w:rsidRPr="00ED5B9A">
              <w:rPr>
                <w:sz w:val="24"/>
                <w:szCs w:val="24"/>
                <w:lang w:val="en-US"/>
              </w:rPr>
              <w:t>Number of disease re</w:t>
            </w:r>
            <w:r w:rsidRPr="00ED5B9A">
              <w:rPr>
                <w:sz w:val="24"/>
                <w:szCs w:val="24"/>
                <w:lang w:val="en-US"/>
              </w:rPr>
              <w:t>laps</w:t>
            </w:r>
            <w:r w:rsidR="00761D50" w:rsidRPr="00ED5B9A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ED5B9A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ED5B9A" w:rsidRDefault="0062148E" w:rsidP="00455644">
      <w:pPr>
        <w:contextualSpacing/>
        <w:jc w:val="center"/>
        <w:rPr>
          <w:b/>
        </w:rPr>
      </w:pPr>
      <w:r w:rsidRPr="00ED5B9A">
        <w:rPr>
          <w:b/>
        </w:rPr>
        <w:t>Результаты оценки исследования доказатель</w:t>
      </w:r>
      <w:proofErr w:type="gramStart"/>
      <w:r w:rsidRPr="00ED5B9A">
        <w:rPr>
          <w:b/>
        </w:rPr>
        <w:t>ств кл</w:t>
      </w:r>
      <w:proofErr w:type="gramEnd"/>
      <w:r w:rsidRPr="00ED5B9A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ED5B9A" w:rsidTr="0062148E">
        <w:tc>
          <w:tcPr>
            <w:tcW w:w="614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ED5B9A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ED5B9A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ED5B9A" w:rsidTr="0062148E">
        <w:tc>
          <w:tcPr>
            <w:tcW w:w="614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1545C4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2F7162" w:rsidTr="0062148E">
        <w:tc>
          <w:tcPr>
            <w:tcW w:w="614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Название исследования, </w:t>
            </w:r>
            <w:r w:rsidRPr="00ED5B9A">
              <w:rPr>
                <w:sz w:val="24"/>
                <w:szCs w:val="24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5992" w:type="dxa"/>
          </w:tcPr>
          <w:p w:rsidR="00013A94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lastRenderedPageBreak/>
              <w:t xml:space="preserve">Pulmonary valve replacement after operative repair of </w:t>
            </w:r>
            <w:r w:rsidRPr="00ED5B9A">
              <w:rPr>
                <w:sz w:val="24"/>
                <w:szCs w:val="24"/>
                <w:lang w:val="en-US"/>
              </w:rPr>
              <w:lastRenderedPageBreak/>
              <w:t xml:space="preserve">tetralogy of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Fallot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>: meta-analysis and meta-regression of 3,118 patients from 48 studies.</w:t>
            </w:r>
          </w:p>
          <w:p w:rsidR="00F153BB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Ferraz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Cavalcanti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PE,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Sá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MP, Santos CA,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Esmeraldo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IM</w:t>
            </w:r>
          </w:p>
          <w:p w:rsidR="00013A94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2013 </w:t>
            </w:r>
            <w:r w:rsidRPr="00ED5B9A">
              <w:rPr>
                <w:sz w:val="24"/>
                <w:szCs w:val="24"/>
              </w:rPr>
              <w:t>год</w:t>
            </w:r>
          </w:p>
          <w:p w:rsidR="00013A94" w:rsidRPr="00ED5B9A" w:rsidRDefault="00E321EA" w:rsidP="00F153BB">
            <w:pPr>
              <w:rPr>
                <w:sz w:val="24"/>
                <w:szCs w:val="24"/>
                <w:lang w:val="en-US"/>
              </w:rPr>
            </w:pPr>
            <w:hyperlink r:id="rId7" w:history="1">
              <w:r w:rsidR="00013A94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http://www.ncbi.nlm.nih.gov/pubmed/24080109</w:t>
              </w:r>
            </w:hyperlink>
          </w:p>
        </w:tc>
      </w:tr>
      <w:tr w:rsidR="0062148E" w:rsidRPr="00ED5B9A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ED5B9A" w:rsidRDefault="00013A9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Мета-анализ</w:t>
            </w:r>
          </w:p>
        </w:tc>
      </w:tr>
      <w:tr w:rsidR="0062148E" w:rsidRPr="00ED5B9A" w:rsidTr="0062148E">
        <w:trPr>
          <w:trHeight w:val="157"/>
        </w:trPr>
        <w:tc>
          <w:tcPr>
            <w:tcW w:w="614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545C4" w:rsidRDefault="00606D4A" w:rsidP="001545C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ED5B9A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ED5B9A" w:rsidRDefault="00F153BB" w:rsidP="00F153BB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Пациенты </w:t>
            </w:r>
            <w:r w:rsidR="00013A94" w:rsidRPr="00ED5B9A">
              <w:rPr>
                <w:sz w:val="24"/>
                <w:szCs w:val="24"/>
              </w:rPr>
              <w:t xml:space="preserve">с </w:t>
            </w:r>
            <w:proofErr w:type="spellStart"/>
            <w:r w:rsidR="00013A94" w:rsidRPr="00ED5B9A">
              <w:rPr>
                <w:sz w:val="24"/>
                <w:szCs w:val="24"/>
              </w:rPr>
              <w:t>тетрадой</w:t>
            </w:r>
            <w:proofErr w:type="spellEnd"/>
            <w:r w:rsidR="00013A94" w:rsidRPr="00ED5B9A">
              <w:rPr>
                <w:sz w:val="24"/>
                <w:szCs w:val="24"/>
              </w:rPr>
              <w:t xml:space="preserve"> </w:t>
            </w:r>
            <w:proofErr w:type="spellStart"/>
            <w:r w:rsidR="00013A94" w:rsidRPr="00ED5B9A">
              <w:rPr>
                <w:sz w:val="24"/>
                <w:szCs w:val="24"/>
              </w:rPr>
              <w:t>Фалло</w:t>
            </w:r>
            <w:proofErr w:type="spellEnd"/>
            <w:r w:rsidR="00013A94" w:rsidRPr="00ED5B9A">
              <w:rPr>
                <w:sz w:val="24"/>
                <w:szCs w:val="24"/>
              </w:rPr>
              <w:t xml:space="preserve">, </w:t>
            </w:r>
            <w:r w:rsidRPr="00ED5B9A">
              <w:rPr>
                <w:sz w:val="24"/>
                <w:szCs w:val="24"/>
              </w:rPr>
              <w:t>подвергшиеся замене клапана</w:t>
            </w:r>
            <w:r w:rsidR="00BD43B9" w:rsidRPr="00ED5B9A">
              <w:rPr>
                <w:sz w:val="24"/>
                <w:szCs w:val="24"/>
              </w:rPr>
              <w:t xml:space="preserve"> легочного ствола</w:t>
            </w:r>
          </w:p>
          <w:p w:rsidR="0062148E" w:rsidRPr="00ED5B9A" w:rsidRDefault="00467C35" w:rsidP="00F153BB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62148E" w:rsidRPr="00ED5B9A">
              <w:rPr>
                <w:sz w:val="24"/>
                <w:szCs w:val="24"/>
              </w:rPr>
              <w:t>ножитель - 1</w:t>
            </w:r>
          </w:p>
        </w:tc>
      </w:tr>
      <w:tr w:rsidR="0062148E" w:rsidRPr="00ED5B9A" w:rsidTr="0062148E">
        <w:trPr>
          <w:trHeight w:val="157"/>
        </w:trPr>
        <w:tc>
          <w:tcPr>
            <w:tcW w:w="614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545C4" w:rsidRDefault="00606D4A" w:rsidP="001545C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ED5B9A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D43B9" w:rsidRPr="00ED5B9A" w:rsidRDefault="00BD43B9" w:rsidP="00BD43B9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Замена клапана легочного ствола</w:t>
            </w:r>
          </w:p>
          <w:p w:rsidR="00F153BB" w:rsidRPr="00ED5B9A" w:rsidRDefault="001933BA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</w:t>
            </w:r>
            <w:r w:rsidR="00F153BB" w:rsidRPr="00ED5B9A">
              <w:rPr>
                <w:sz w:val="24"/>
                <w:szCs w:val="24"/>
              </w:rPr>
              <w:t xml:space="preserve">тсутствие замены </w:t>
            </w:r>
            <w:r w:rsidR="00BD43B9" w:rsidRPr="00ED5B9A">
              <w:rPr>
                <w:sz w:val="24"/>
                <w:szCs w:val="24"/>
              </w:rPr>
              <w:t>клапана легочного ствола</w:t>
            </w:r>
          </w:p>
          <w:p w:rsidR="0062148E" w:rsidRPr="00ED5B9A" w:rsidRDefault="00467C3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62148E" w:rsidRPr="00ED5B9A">
              <w:rPr>
                <w:sz w:val="24"/>
                <w:szCs w:val="24"/>
              </w:rPr>
              <w:t xml:space="preserve">ножитель </w:t>
            </w:r>
            <w:r w:rsidR="00483DC0" w:rsidRPr="00ED5B9A">
              <w:rPr>
                <w:sz w:val="24"/>
                <w:szCs w:val="24"/>
              </w:rPr>
              <w:t>–</w:t>
            </w:r>
            <w:r w:rsidR="0062148E" w:rsidRPr="00ED5B9A">
              <w:rPr>
                <w:sz w:val="24"/>
                <w:szCs w:val="24"/>
              </w:rPr>
              <w:t xml:space="preserve"> </w:t>
            </w:r>
            <w:r w:rsidR="00267151" w:rsidRPr="00ED5B9A">
              <w:rPr>
                <w:sz w:val="24"/>
                <w:szCs w:val="24"/>
              </w:rPr>
              <w:t>0,5</w:t>
            </w:r>
          </w:p>
        </w:tc>
      </w:tr>
      <w:tr w:rsidR="0062148E" w:rsidRPr="00ED5B9A" w:rsidTr="0062148E">
        <w:trPr>
          <w:trHeight w:val="157"/>
        </w:trPr>
        <w:tc>
          <w:tcPr>
            <w:tcW w:w="614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545C4" w:rsidRDefault="00606D4A" w:rsidP="001545C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4,5</w:t>
            </w:r>
          </w:p>
        </w:tc>
      </w:tr>
      <w:tr w:rsidR="0062148E" w:rsidRPr="00ED5B9A" w:rsidTr="0062148E">
        <w:trPr>
          <w:trHeight w:val="158"/>
        </w:trPr>
        <w:tc>
          <w:tcPr>
            <w:tcW w:w="614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D43B9" w:rsidRPr="00ED5B9A" w:rsidRDefault="00BD43B9" w:rsidP="00BD43B9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По результатам проведённого мета-анализа исследователи сделали вывод о том, что замена клапана легочного ствола вызывает следующие изменения: улучшение функции правого желудочка, улучшение функции левого желудочка, уменьшение длительности комплекса QRS на ЭКГ, общесоматические симптомы улучшения.</w:t>
            </w:r>
          </w:p>
          <w:p w:rsidR="0062148E" w:rsidRPr="00ED5B9A" w:rsidRDefault="00467C3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62148E" w:rsidRPr="00ED5B9A">
              <w:rPr>
                <w:sz w:val="24"/>
                <w:szCs w:val="24"/>
              </w:rPr>
              <w:t>ножитель - 1</w:t>
            </w:r>
          </w:p>
        </w:tc>
      </w:tr>
      <w:tr w:rsidR="0062148E" w:rsidRPr="00ED5B9A" w:rsidTr="0062148E">
        <w:trPr>
          <w:trHeight w:val="157"/>
        </w:trPr>
        <w:tc>
          <w:tcPr>
            <w:tcW w:w="614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545C4" w:rsidRDefault="00606D4A" w:rsidP="001545C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9</w:t>
            </w:r>
          </w:p>
        </w:tc>
      </w:tr>
      <w:tr w:rsidR="00453F0A" w:rsidRPr="00ED5B9A" w:rsidTr="00AC7AF5">
        <w:trPr>
          <w:trHeight w:val="157"/>
        </w:trPr>
        <w:tc>
          <w:tcPr>
            <w:tcW w:w="614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453F0A" w:rsidRPr="001545C4" w:rsidRDefault="00AC7AF5" w:rsidP="00AC7AF5">
            <w:pPr>
              <w:contextualSpacing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2</w:t>
            </w:r>
          </w:p>
        </w:tc>
      </w:tr>
      <w:tr w:rsidR="00453F0A" w:rsidRPr="002F7162" w:rsidTr="00AC7AF5">
        <w:trPr>
          <w:trHeight w:val="157"/>
        </w:trPr>
        <w:tc>
          <w:tcPr>
            <w:tcW w:w="614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Cost-analysis of percutaneous pulmonary valve implantation compared to surgical pulmonary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valvereplacement</w:t>
            </w:r>
            <w:proofErr w:type="spellEnd"/>
          </w:p>
          <w:p w:rsidR="00453F0A" w:rsidRPr="00ED5B9A" w:rsidRDefault="00453F0A" w:rsidP="00AC7AF5">
            <w:pPr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Vergales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JE,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Wanchek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Novicoff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W</w:t>
            </w:r>
          </w:p>
          <w:p w:rsidR="00453F0A" w:rsidRPr="00ED5B9A" w:rsidRDefault="00453F0A" w:rsidP="00AC7AF5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2013 </w:t>
            </w:r>
            <w:r w:rsidRPr="00ED5B9A">
              <w:rPr>
                <w:sz w:val="24"/>
                <w:szCs w:val="24"/>
              </w:rPr>
              <w:t>год</w:t>
            </w:r>
          </w:p>
          <w:p w:rsidR="00453F0A" w:rsidRPr="00ED5B9A" w:rsidRDefault="00E321EA" w:rsidP="00AC7AF5">
            <w:pPr>
              <w:rPr>
                <w:sz w:val="24"/>
                <w:szCs w:val="24"/>
                <w:lang w:val="en-US"/>
              </w:rPr>
            </w:pPr>
            <w:hyperlink r:id="rId8" w:history="1">
              <w:r w:rsidR="00453F0A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http://www.ncbi.nlm.nih.gov/pubmed/23857801</w:t>
              </w:r>
            </w:hyperlink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Анализ случаев</w:t>
            </w:r>
            <w:r>
              <w:rPr>
                <w:sz w:val="24"/>
                <w:szCs w:val="24"/>
              </w:rPr>
              <w:t>.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 легочной артерии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- 1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Хирургическая замена клапана традиционным способом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Транскатетерная замена клапана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–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Исследователи оценили 17 пациентов после трансплантации клапана легочной артерии и сделали вывод о том, что транскатетерная замена клапана имеет значительное преимущество в стоимости по сравнению с хирургическим подходом, сокращение числа койко-дней.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- 1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AC7AF5">
        <w:trPr>
          <w:trHeight w:val="157"/>
        </w:trPr>
        <w:tc>
          <w:tcPr>
            <w:tcW w:w="614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453F0A" w:rsidRPr="001545C4" w:rsidRDefault="00AC7AF5" w:rsidP="00AC7AF5">
            <w:pPr>
              <w:contextualSpacing/>
              <w:rPr>
                <w:b/>
                <w:sz w:val="24"/>
                <w:szCs w:val="24"/>
              </w:rPr>
            </w:pPr>
            <w:r w:rsidRPr="001545C4">
              <w:rPr>
                <w:b/>
                <w:sz w:val="24"/>
                <w:szCs w:val="24"/>
              </w:rPr>
              <w:t>3</w:t>
            </w:r>
          </w:p>
        </w:tc>
      </w:tr>
      <w:tr w:rsidR="00453F0A" w:rsidRPr="002F7162" w:rsidTr="00AC7AF5">
        <w:trPr>
          <w:trHeight w:val="157"/>
        </w:trPr>
        <w:tc>
          <w:tcPr>
            <w:tcW w:w="614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jc w:val="both"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An assessment of the cost of percutaneous pulmonary valve implantation (PPVI) versus surgical pulmonary valve replacement (PVR) in patients with right ventricular outflow tract dysfunction.</w:t>
            </w:r>
          </w:p>
          <w:p w:rsidR="00453F0A" w:rsidRPr="00ED5B9A" w:rsidRDefault="00453F0A" w:rsidP="00AC7AF5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Raikou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M, McGuire A,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Lurz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P</w:t>
            </w:r>
          </w:p>
          <w:p w:rsidR="00453F0A" w:rsidRPr="00ED5B9A" w:rsidRDefault="00453F0A" w:rsidP="00AC7AF5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2011 </w:t>
            </w:r>
            <w:r w:rsidRPr="00ED5B9A">
              <w:rPr>
                <w:sz w:val="24"/>
                <w:szCs w:val="24"/>
              </w:rPr>
              <w:t>год</w:t>
            </w:r>
          </w:p>
          <w:p w:rsidR="00453F0A" w:rsidRPr="00ED5B9A" w:rsidRDefault="00E321EA" w:rsidP="00AC7AF5">
            <w:pPr>
              <w:rPr>
                <w:sz w:val="24"/>
                <w:szCs w:val="24"/>
                <w:lang w:val="en-US"/>
              </w:rPr>
            </w:pPr>
            <w:hyperlink r:id="rId9" w:history="1">
              <w:r w:rsidR="00453F0A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http://www.ncbi.nlm.nih.gov/pubmed/21222500</w:t>
              </w:r>
            </w:hyperlink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Экспертная оценка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 легочной артерии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- 1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Хирургическая замена клапана традиционным способом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Транскатетерная замена клапана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–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453F0A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53F0A" w:rsidRPr="00ED5B9A" w:rsidRDefault="00453F0A" w:rsidP="00AC7AF5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Исследователи подсчитали, что средняя разница затрат на одного пациента после транскатетерной трансплантации в течение 25 лет, по сравнению с хирургической заменой находится где-то между £ 2041 и £ 3913. На основании чего был сделан вывод о том, что транскатетерная трансплантация связана не со столь значительным увеличением затрат.</w:t>
            </w:r>
          </w:p>
          <w:p w:rsidR="00453F0A" w:rsidRPr="00ED5B9A" w:rsidRDefault="00453F0A" w:rsidP="00AC7AF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Множитель - 1</w:t>
            </w:r>
          </w:p>
        </w:tc>
      </w:tr>
      <w:tr w:rsidR="00453F0A" w:rsidRPr="00453F0A" w:rsidTr="0062148E">
        <w:trPr>
          <w:trHeight w:val="157"/>
        </w:trPr>
        <w:tc>
          <w:tcPr>
            <w:tcW w:w="614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453F0A" w:rsidRPr="00453F0A" w:rsidRDefault="00453F0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53F0A" w:rsidRPr="001545C4" w:rsidRDefault="00211A22" w:rsidP="001545C4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1545C4">
              <w:rPr>
                <w:b/>
                <w:sz w:val="24"/>
                <w:szCs w:val="24"/>
              </w:rPr>
              <w:t>1</w:t>
            </w:r>
          </w:p>
        </w:tc>
      </w:tr>
    </w:tbl>
    <w:p w:rsidR="00EF336F" w:rsidRPr="00453F0A" w:rsidRDefault="00EF336F" w:rsidP="00455644">
      <w:pPr>
        <w:contextualSpacing/>
        <w:rPr>
          <w:lang w:val="en-US"/>
        </w:rPr>
      </w:pPr>
      <w:bookmarkStart w:id="3" w:name="Таблица11_результ_порог_балла_клинич_эфф"/>
    </w:p>
    <w:p w:rsidR="0062148E" w:rsidRPr="00ED5B9A" w:rsidRDefault="0062148E" w:rsidP="00455644">
      <w:pPr>
        <w:contextualSpacing/>
        <w:jc w:val="center"/>
        <w:rPr>
          <w:b/>
        </w:rPr>
      </w:pPr>
      <w:r w:rsidRPr="00ED5B9A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ED5B9A" w:rsidTr="004D3C17">
        <w:tc>
          <w:tcPr>
            <w:tcW w:w="2392" w:type="dxa"/>
          </w:tcPr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1.</w:t>
            </w:r>
          </w:p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2.</w:t>
            </w:r>
          </w:p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3.</w:t>
            </w:r>
          </w:p>
          <w:p w:rsidR="0062148E" w:rsidRPr="00ED5B9A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ED5B9A" w:rsidTr="004D3C17">
        <w:tc>
          <w:tcPr>
            <w:tcW w:w="239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ED5B9A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  <w:r w:rsidR="00211A22">
              <w:rPr>
                <w:sz w:val="24"/>
                <w:szCs w:val="24"/>
              </w:rPr>
              <w:t>; 2; 3</w:t>
            </w:r>
          </w:p>
        </w:tc>
        <w:tc>
          <w:tcPr>
            <w:tcW w:w="1967" w:type="dxa"/>
          </w:tcPr>
          <w:p w:rsidR="0062148E" w:rsidRPr="00ED5B9A" w:rsidRDefault="00606D4A" w:rsidP="00606D4A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9</w:t>
            </w:r>
            <w:r w:rsidR="00211A22">
              <w:rPr>
                <w:sz w:val="24"/>
                <w:szCs w:val="24"/>
              </w:rPr>
              <w:t>; 1; 1</w:t>
            </w:r>
          </w:p>
        </w:tc>
        <w:tc>
          <w:tcPr>
            <w:tcW w:w="2393" w:type="dxa"/>
          </w:tcPr>
          <w:p w:rsidR="0062148E" w:rsidRPr="00ED5B9A" w:rsidRDefault="00211A22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2148E" w:rsidRPr="00ED5B9A" w:rsidTr="004D3C17">
        <w:tc>
          <w:tcPr>
            <w:tcW w:w="239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ED5B9A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  <w:r w:rsidR="00211A22">
              <w:rPr>
                <w:sz w:val="24"/>
                <w:szCs w:val="24"/>
              </w:rPr>
              <w:t>; 2; 3</w:t>
            </w:r>
          </w:p>
        </w:tc>
        <w:tc>
          <w:tcPr>
            <w:tcW w:w="1967" w:type="dxa"/>
          </w:tcPr>
          <w:p w:rsidR="0062148E" w:rsidRPr="00ED5B9A" w:rsidRDefault="00606D4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  <w:r w:rsidR="00C56BFC" w:rsidRPr="00ED5B9A">
              <w:rPr>
                <w:sz w:val="24"/>
                <w:szCs w:val="24"/>
              </w:rPr>
              <w:t>,5</w:t>
            </w:r>
            <w:r w:rsidR="00211A22">
              <w:rPr>
                <w:sz w:val="24"/>
                <w:szCs w:val="24"/>
              </w:rPr>
              <w:t>; 1; 1</w:t>
            </w:r>
          </w:p>
        </w:tc>
        <w:tc>
          <w:tcPr>
            <w:tcW w:w="2393" w:type="dxa"/>
          </w:tcPr>
          <w:p w:rsidR="0062148E" w:rsidRPr="00ED5B9A" w:rsidRDefault="00211A22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2148E" w:rsidRPr="00ED5B9A" w:rsidTr="004D3C17">
        <w:tc>
          <w:tcPr>
            <w:tcW w:w="2392" w:type="dxa"/>
          </w:tcPr>
          <w:p w:rsidR="0062148E" w:rsidRPr="00ED5B9A" w:rsidRDefault="0062148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ED5B9A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  <w:r w:rsidR="00211A22">
              <w:rPr>
                <w:sz w:val="24"/>
                <w:szCs w:val="24"/>
              </w:rPr>
              <w:t>; 2; 3</w:t>
            </w:r>
          </w:p>
        </w:tc>
        <w:tc>
          <w:tcPr>
            <w:tcW w:w="1967" w:type="dxa"/>
          </w:tcPr>
          <w:p w:rsidR="0062148E" w:rsidRPr="00ED5B9A" w:rsidRDefault="00A04A42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9</w:t>
            </w:r>
            <w:r w:rsidR="00211A22">
              <w:rPr>
                <w:sz w:val="24"/>
                <w:szCs w:val="24"/>
              </w:rPr>
              <w:t>; 1; 1</w:t>
            </w:r>
          </w:p>
        </w:tc>
        <w:tc>
          <w:tcPr>
            <w:tcW w:w="2393" w:type="dxa"/>
          </w:tcPr>
          <w:p w:rsidR="0062148E" w:rsidRPr="00ED5B9A" w:rsidRDefault="00211A22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2148E" w:rsidRPr="00ED5B9A" w:rsidTr="004D3C17">
        <w:tc>
          <w:tcPr>
            <w:tcW w:w="7178" w:type="dxa"/>
            <w:gridSpan w:val="3"/>
          </w:tcPr>
          <w:p w:rsidR="0062148E" w:rsidRPr="00ED5B9A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ED5B9A" w:rsidRDefault="00211A22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317BE" w:rsidRPr="00ED5B9A" w:rsidRDefault="006317BE" w:rsidP="00510BA5">
      <w:pPr>
        <w:contextualSpacing/>
        <w:jc w:val="center"/>
        <w:rPr>
          <w:b/>
        </w:rPr>
      </w:pPr>
    </w:p>
    <w:p w:rsidR="00BA0801" w:rsidRPr="00ED5B9A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ED5B9A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ED5B9A" w:rsidTr="004D3C17">
        <w:tc>
          <w:tcPr>
            <w:tcW w:w="614" w:type="dxa"/>
          </w:tcPr>
          <w:p w:rsidR="00BA0801" w:rsidRPr="00ED5B9A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ED5B9A" w:rsidRDefault="00BA080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ED5B9A" w:rsidRDefault="00BA080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</w:tr>
      <w:tr w:rsidR="00BA0801" w:rsidRPr="00ED5B9A" w:rsidTr="004D3C17">
        <w:tc>
          <w:tcPr>
            <w:tcW w:w="614" w:type="dxa"/>
          </w:tcPr>
          <w:p w:rsidR="00BA0801" w:rsidRPr="00ED5B9A" w:rsidRDefault="00BA080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ED5B9A" w:rsidRDefault="00BA0801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211A22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211A22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2F7162" w:rsidTr="00694E24">
        <w:tc>
          <w:tcPr>
            <w:tcW w:w="614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13A94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Mechanical prostheses for right ventricular outflow tract reconstruction: a systematic review and meta-analysis.</w:t>
            </w:r>
          </w:p>
          <w:p w:rsidR="00013A94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Dunne B, Xiao A, Litton E, Andrews D</w:t>
            </w:r>
          </w:p>
          <w:p w:rsidR="00BA1224" w:rsidRPr="00ED5B9A" w:rsidRDefault="00013A94" w:rsidP="00013A94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2015 </w:t>
            </w:r>
            <w:r w:rsidRPr="00ED5B9A">
              <w:rPr>
                <w:sz w:val="24"/>
                <w:szCs w:val="24"/>
              </w:rPr>
              <w:t>год</w:t>
            </w:r>
          </w:p>
          <w:p w:rsidR="00013A94" w:rsidRPr="00ED5B9A" w:rsidRDefault="00E321EA" w:rsidP="000C1194">
            <w:pPr>
              <w:rPr>
                <w:lang w:val="en-US"/>
              </w:rPr>
            </w:pPr>
            <w:hyperlink r:id="rId10" w:history="1">
              <w:r w:rsidR="00013A94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http://www.ncbi.nlm.nih.gov/pubmed/25795296</w:t>
              </w:r>
            </w:hyperlink>
          </w:p>
        </w:tc>
      </w:tr>
      <w:tr w:rsidR="00BA1224" w:rsidRPr="00ED5B9A" w:rsidTr="00694E24">
        <w:trPr>
          <w:trHeight w:val="158"/>
        </w:trPr>
        <w:tc>
          <w:tcPr>
            <w:tcW w:w="614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211A22" w:rsidRDefault="00013A9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Мета-анализ</w:t>
            </w:r>
          </w:p>
          <w:p w:rsidR="00BA1224" w:rsidRPr="00211A22" w:rsidRDefault="00211A22" w:rsidP="00211A22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19 исследований с описанием 299 случаев замены клапан легочного ствола были включены </w:t>
            </w:r>
            <w:proofErr w:type="gramStart"/>
            <w:r w:rsidRPr="00ED5B9A">
              <w:rPr>
                <w:sz w:val="24"/>
                <w:szCs w:val="24"/>
              </w:rPr>
              <w:t>в</w:t>
            </w:r>
            <w:proofErr w:type="gramEnd"/>
            <w:r w:rsidRPr="00ED5B9A">
              <w:rPr>
                <w:sz w:val="24"/>
                <w:szCs w:val="24"/>
              </w:rPr>
              <w:t xml:space="preserve"> данный мета-анализ. Исследователями было выявлено, что износ механического клапана произошел в 1,5% случаев, тромбоз тканевого трансплантата произошел  2,2% случаев. Повторные операции потребовались 0,9% </w:t>
            </w:r>
            <w:r w:rsidRPr="00ED5B9A">
              <w:rPr>
                <w:sz w:val="24"/>
                <w:szCs w:val="24"/>
              </w:rPr>
              <w:lastRenderedPageBreak/>
              <w:t>пациентов.</w:t>
            </w:r>
          </w:p>
        </w:tc>
      </w:tr>
      <w:tr w:rsidR="00BA1224" w:rsidRPr="00ED5B9A" w:rsidTr="00694E24">
        <w:trPr>
          <w:trHeight w:val="157"/>
        </w:trPr>
        <w:tc>
          <w:tcPr>
            <w:tcW w:w="614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211A22" w:rsidRDefault="00211A22" w:rsidP="00211A2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11A22">
              <w:rPr>
                <w:b/>
                <w:sz w:val="24"/>
                <w:szCs w:val="24"/>
              </w:rPr>
              <w:t>2</w:t>
            </w:r>
          </w:p>
        </w:tc>
      </w:tr>
      <w:tr w:rsidR="00BA1224" w:rsidRPr="00ED5B9A" w:rsidTr="00694E24">
        <w:trPr>
          <w:trHeight w:val="158"/>
        </w:trPr>
        <w:tc>
          <w:tcPr>
            <w:tcW w:w="614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1194" w:rsidRPr="00ED5B9A" w:rsidRDefault="00013A94" w:rsidP="000C119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</w:t>
            </w:r>
            <w:r w:rsidR="000C1194" w:rsidRPr="00ED5B9A">
              <w:rPr>
                <w:sz w:val="24"/>
                <w:szCs w:val="24"/>
              </w:rPr>
              <w:t>, подвергшиеся замене клапана</w:t>
            </w:r>
            <w:r w:rsidRPr="00ED5B9A">
              <w:rPr>
                <w:sz w:val="24"/>
                <w:szCs w:val="24"/>
              </w:rPr>
              <w:t xml:space="preserve"> легочного ствола</w:t>
            </w:r>
          </w:p>
          <w:p w:rsidR="00BA1224" w:rsidRPr="00ED5B9A" w:rsidRDefault="00467C35" w:rsidP="000C119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0C1194" w:rsidRPr="00ED5B9A">
              <w:rPr>
                <w:sz w:val="24"/>
                <w:szCs w:val="24"/>
              </w:rPr>
              <w:t>ножитель - 1</w:t>
            </w:r>
          </w:p>
        </w:tc>
      </w:tr>
      <w:tr w:rsidR="00BA1224" w:rsidRPr="00ED5B9A" w:rsidTr="00694E24">
        <w:trPr>
          <w:trHeight w:val="157"/>
        </w:trPr>
        <w:tc>
          <w:tcPr>
            <w:tcW w:w="614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211A22" w:rsidRDefault="00211A22" w:rsidP="00211A2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11A22">
              <w:rPr>
                <w:b/>
                <w:sz w:val="24"/>
                <w:szCs w:val="24"/>
              </w:rPr>
              <w:t>2</w:t>
            </w:r>
          </w:p>
        </w:tc>
      </w:tr>
      <w:tr w:rsidR="00BA1224" w:rsidRPr="00ED5B9A" w:rsidTr="00694E24">
        <w:trPr>
          <w:trHeight w:val="158"/>
        </w:trPr>
        <w:tc>
          <w:tcPr>
            <w:tcW w:w="614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ED5B9A" w:rsidRDefault="00013A94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Установка механического клапана</w:t>
            </w:r>
          </w:p>
          <w:p w:rsidR="006603E7" w:rsidRPr="00ED5B9A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Множитель – </w:t>
            </w:r>
            <w:r w:rsidR="00357F5E" w:rsidRPr="00ED5B9A">
              <w:rPr>
                <w:sz w:val="24"/>
                <w:szCs w:val="24"/>
              </w:rPr>
              <w:t>1</w:t>
            </w:r>
          </w:p>
        </w:tc>
      </w:tr>
      <w:tr w:rsidR="00BA1224" w:rsidRPr="00ED5B9A" w:rsidTr="00694E24">
        <w:trPr>
          <w:trHeight w:val="157"/>
        </w:trPr>
        <w:tc>
          <w:tcPr>
            <w:tcW w:w="614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ED5B9A" w:rsidRDefault="00BA122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211A22" w:rsidRDefault="00211A22" w:rsidP="00211A2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11A22">
              <w:rPr>
                <w:b/>
                <w:sz w:val="24"/>
                <w:szCs w:val="24"/>
              </w:rPr>
              <w:t>2</w:t>
            </w:r>
          </w:p>
        </w:tc>
      </w:tr>
      <w:tr w:rsidR="00AB453F" w:rsidRPr="00ED5B9A" w:rsidTr="003D50EF">
        <w:tc>
          <w:tcPr>
            <w:tcW w:w="614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834757" w:rsidRDefault="00003D98" w:rsidP="00455644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B453F" w:rsidRPr="002F7162" w:rsidTr="003D50EF">
        <w:tc>
          <w:tcPr>
            <w:tcW w:w="614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57F5E" w:rsidRPr="00ED5B9A" w:rsidRDefault="00357F5E" w:rsidP="00357F5E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Infective endocarditis after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transcatheter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pulmonary valve replacement using the Melody valve: combined results of 3 prospective North American and European studies.</w:t>
            </w:r>
          </w:p>
          <w:p w:rsidR="00357F5E" w:rsidRPr="00ED5B9A" w:rsidRDefault="00357F5E" w:rsidP="00357F5E">
            <w:pPr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McElhinney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DB, Benson LN,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Eicken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A</w:t>
            </w:r>
          </w:p>
          <w:p w:rsidR="00AB453F" w:rsidRPr="00ED5B9A" w:rsidRDefault="00357F5E" w:rsidP="00357F5E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2013 </w:t>
            </w:r>
            <w:r w:rsidRPr="00ED5B9A">
              <w:rPr>
                <w:sz w:val="24"/>
                <w:szCs w:val="24"/>
              </w:rPr>
              <w:t>год</w:t>
            </w:r>
          </w:p>
          <w:p w:rsidR="00357F5E" w:rsidRPr="00ED5B9A" w:rsidRDefault="00E321EA" w:rsidP="000C1194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357F5E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http://www.ncbi.nlm.nih.gov/pubmed/23735475</w:t>
              </w:r>
            </w:hyperlink>
          </w:p>
        </w:tc>
      </w:tr>
      <w:tr w:rsidR="00AB453F" w:rsidRPr="00ED5B9A" w:rsidTr="003D50EF">
        <w:trPr>
          <w:trHeight w:val="158"/>
        </w:trPr>
        <w:tc>
          <w:tcPr>
            <w:tcW w:w="614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B453F" w:rsidRDefault="000C1194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Систематический обзор</w:t>
            </w:r>
          </w:p>
          <w:p w:rsidR="00834757" w:rsidRPr="00ED5B9A" w:rsidRDefault="00834757" w:rsidP="00834757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В настоящем исследовании было проанализировано 311 пациентов, перенесших трансплантацию клапана легочного ствола. Целью исследования было выявление случаем развития бактериального эндокардита после трансплантации. У 16 пациентов в срок от 50 дней до 4,7 лет был диагностирован бактериальный эндокардит. </w:t>
            </w:r>
          </w:p>
          <w:p w:rsidR="00834757" w:rsidRPr="00ED5B9A" w:rsidRDefault="00834757" w:rsidP="00834757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У 97 ± 1% пациентов в течение 4 лет после имплантации клапана не было выявлено никаких осложнений. Исследователи указывают, что все пациенты получали антибактериальную терапию с профилактической целью после трансплантации клапана.</w:t>
            </w:r>
          </w:p>
        </w:tc>
      </w:tr>
      <w:tr w:rsidR="00AB453F" w:rsidRPr="00ED5B9A" w:rsidTr="003D50EF">
        <w:trPr>
          <w:trHeight w:val="157"/>
        </w:trPr>
        <w:tc>
          <w:tcPr>
            <w:tcW w:w="614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834757" w:rsidRDefault="00AB453F" w:rsidP="0083475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34757">
              <w:rPr>
                <w:b/>
                <w:sz w:val="24"/>
                <w:szCs w:val="24"/>
              </w:rPr>
              <w:t>8</w:t>
            </w:r>
          </w:p>
        </w:tc>
      </w:tr>
      <w:tr w:rsidR="00AB453F" w:rsidRPr="00ED5B9A" w:rsidTr="003D50EF">
        <w:trPr>
          <w:trHeight w:val="158"/>
        </w:trPr>
        <w:tc>
          <w:tcPr>
            <w:tcW w:w="614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57F5E" w:rsidRPr="00ED5B9A" w:rsidRDefault="000C1194" w:rsidP="00357F5E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Пациенты, подвергшиеся замене клапана </w:t>
            </w:r>
            <w:r w:rsidR="00357F5E" w:rsidRPr="00ED5B9A">
              <w:rPr>
                <w:sz w:val="24"/>
                <w:szCs w:val="24"/>
              </w:rPr>
              <w:t>легочного ствола, у которых не развился бактериальный эндокардит</w:t>
            </w:r>
          </w:p>
          <w:p w:rsidR="00AB453F" w:rsidRPr="00ED5B9A" w:rsidRDefault="00467C35" w:rsidP="00357F5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0C1194" w:rsidRPr="00ED5B9A">
              <w:rPr>
                <w:sz w:val="24"/>
                <w:szCs w:val="24"/>
              </w:rPr>
              <w:t>ножитель - 1</w:t>
            </w:r>
          </w:p>
        </w:tc>
      </w:tr>
      <w:tr w:rsidR="00AB453F" w:rsidRPr="00ED5B9A" w:rsidTr="003D50EF">
        <w:trPr>
          <w:trHeight w:val="157"/>
        </w:trPr>
        <w:tc>
          <w:tcPr>
            <w:tcW w:w="614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834757" w:rsidRDefault="00AB453F" w:rsidP="0083475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34757">
              <w:rPr>
                <w:b/>
                <w:sz w:val="24"/>
                <w:szCs w:val="24"/>
              </w:rPr>
              <w:t>8</w:t>
            </w:r>
          </w:p>
        </w:tc>
      </w:tr>
      <w:tr w:rsidR="00AB453F" w:rsidRPr="00ED5B9A" w:rsidTr="003D50EF">
        <w:trPr>
          <w:trHeight w:val="158"/>
        </w:trPr>
        <w:tc>
          <w:tcPr>
            <w:tcW w:w="614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57F5E" w:rsidRPr="00ED5B9A" w:rsidRDefault="00357F5E" w:rsidP="00357F5E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 легочного ствола, у которых развился бактериальный эндокардит</w:t>
            </w:r>
          </w:p>
          <w:p w:rsidR="00AB453F" w:rsidRPr="00ED5B9A" w:rsidRDefault="00357F5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3B6102" w:rsidRPr="00ED5B9A">
              <w:rPr>
                <w:sz w:val="24"/>
                <w:szCs w:val="24"/>
              </w:rPr>
              <w:t xml:space="preserve">ножитель – </w:t>
            </w:r>
            <w:r w:rsidRPr="00ED5B9A">
              <w:rPr>
                <w:sz w:val="24"/>
                <w:szCs w:val="24"/>
              </w:rPr>
              <w:t>1</w:t>
            </w:r>
          </w:p>
        </w:tc>
      </w:tr>
      <w:tr w:rsidR="00AB453F" w:rsidRPr="00ED5B9A" w:rsidTr="003D50EF">
        <w:trPr>
          <w:trHeight w:val="157"/>
        </w:trPr>
        <w:tc>
          <w:tcPr>
            <w:tcW w:w="614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ED5B9A" w:rsidRDefault="00AB453F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834757" w:rsidRDefault="00357F5E" w:rsidP="0083475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34757">
              <w:rPr>
                <w:b/>
                <w:sz w:val="24"/>
                <w:szCs w:val="24"/>
              </w:rPr>
              <w:t>8</w:t>
            </w:r>
          </w:p>
        </w:tc>
      </w:tr>
    </w:tbl>
    <w:p w:rsidR="00896EF6" w:rsidRPr="00ED5B9A" w:rsidRDefault="00896EF6" w:rsidP="00510BA5"/>
    <w:p w:rsidR="00BA0801" w:rsidRPr="00ED5B9A" w:rsidRDefault="00BA0801" w:rsidP="00510BA5">
      <w:pPr>
        <w:jc w:val="center"/>
        <w:rPr>
          <w:b/>
        </w:rPr>
      </w:pPr>
      <w:r w:rsidRPr="00ED5B9A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ED5B9A" w:rsidTr="004D3C17">
        <w:tc>
          <w:tcPr>
            <w:tcW w:w="2392" w:type="dxa"/>
          </w:tcPr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1.</w:t>
            </w:r>
          </w:p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2.</w:t>
            </w:r>
          </w:p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3.</w:t>
            </w:r>
          </w:p>
          <w:p w:rsidR="00BA0801" w:rsidRPr="00ED5B9A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ED5B9A" w:rsidTr="004D3C17">
        <w:tc>
          <w:tcPr>
            <w:tcW w:w="2392" w:type="dxa"/>
          </w:tcPr>
          <w:p w:rsidR="00BA0801" w:rsidRPr="00ED5B9A" w:rsidRDefault="00BA0801" w:rsidP="00FF3FB5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ED5B9A" w:rsidRDefault="00BA0801" w:rsidP="00FF3FB5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  <w:r w:rsidR="008B6133" w:rsidRPr="00ED5B9A">
              <w:rPr>
                <w:sz w:val="24"/>
                <w:szCs w:val="24"/>
              </w:rPr>
              <w:t>;</w:t>
            </w:r>
            <w:r w:rsidR="003B6102" w:rsidRPr="00ED5B9A">
              <w:rPr>
                <w:sz w:val="24"/>
                <w:szCs w:val="24"/>
              </w:rPr>
              <w:t xml:space="preserve"> </w:t>
            </w:r>
            <w:r w:rsidRPr="00ED5B9A">
              <w:rPr>
                <w:sz w:val="24"/>
                <w:szCs w:val="24"/>
              </w:rPr>
              <w:t>2</w:t>
            </w:r>
            <w:r w:rsidR="008B6133" w:rsidRPr="00ED5B9A">
              <w:rPr>
                <w:sz w:val="24"/>
                <w:szCs w:val="24"/>
              </w:rPr>
              <w:t>;</w:t>
            </w:r>
            <w:r w:rsidR="003B6102" w:rsidRPr="00ED5B9A">
              <w:rPr>
                <w:sz w:val="24"/>
                <w:szCs w:val="24"/>
              </w:rPr>
              <w:t xml:space="preserve"> </w:t>
            </w: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ED5B9A" w:rsidRDefault="00834757" w:rsidP="00834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34C6E" w:rsidRPr="00ED5B9A">
              <w:rPr>
                <w:sz w:val="24"/>
                <w:szCs w:val="24"/>
              </w:rPr>
              <w:t>;</w:t>
            </w:r>
            <w:r w:rsidR="003B6102" w:rsidRPr="00ED5B9A">
              <w:rPr>
                <w:sz w:val="24"/>
                <w:szCs w:val="24"/>
              </w:rPr>
              <w:t xml:space="preserve"> </w:t>
            </w:r>
            <w:r w:rsidR="00AB453F" w:rsidRPr="00ED5B9A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BA0801" w:rsidRPr="00ED5B9A" w:rsidRDefault="00003D9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0801" w:rsidRPr="00ED5B9A" w:rsidTr="004D3C17">
        <w:tc>
          <w:tcPr>
            <w:tcW w:w="2392" w:type="dxa"/>
          </w:tcPr>
          <w:p w:rsidR="00BA0801" w:rsidRPr="00ED5B9A" w:rsidRDefault="00BA0801" w:rsidP="00FF3FB5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ED5B9A" w:rsidRDefault="008B6133" w:rsidP="00FF3FB5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1;</w:t>
            </w:r>
            <w:r w:rsidR="003B6102" w:rsidRPr="00ED5B9A">
              <w:rPr>
                <w:sz w:val="24"/>
                <w:szCs w:val="24"/>
              </w:rPr>
              <w:t xml:space="preserve"> </w:t>
            </w:r>
            <w:r w:rsidRPr="00ED5B9A">
              <w:rPr>
                <w:sz w:val="24"/>
                <w:szCs w:val="24"/>
              </w:rPr>
              <w:t>2;</w:t>
            </w:r>
            <w:r w:rsidR="003B6102" w:rsidRPr="00ED5B9A">
              <w:rPr>
                <w:sz w:val="24"/>
                <w:szCs w:val="24"/>
              </w:rPr>
              <w:t xml:space="preserve"> </w:t>
            </w:r>
            <w:r w:rsidR="00BA0801" w:rsidRPr="00ED5B9A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ED5B9A" w:rsidRDefault="00834757" w:rsidP="00834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B6102" w:rsidRPr="00ED5B9A">
              <w:rPr>
                <w:sz w:val="24"/>
                <w:szCs w:val="24"/>
              </w:rPr>
              <w:t xml:space="preserve">; </w:t>
            </w:r>
            <w:r w:rsidR="00357F5E" w:rsidRPr="00ED5B9A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BA0801" w:rsidRPr="00ED5B9A" w:rsidRDefault="00003D9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0801" w:rsidRPr="00ED5B9A" w:rsidTr="004D3C17">
        <w:tc>
          <w:tcPr>
            <w:tcW w:w="7178" w:type="dxa"/>
            <w:gridSpan w:val="3"/>
          </w:tcPr>
          <w:p w:rsidR="00BA0801" w:rsidRPr="00ED5B9A" w:rsidRDefault="00BA0801" w:rsidP="00FF3FB5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ED5B9A" w:rsidRDefault="00003D9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510BA5" w:rsidRPr="00ED5B9A" w:rsidRDefault="00510BA5" w:rsidP="00510BA5"/>
    <w:p w:rsidR="00510BA5" w:rsidRPr="00ED5B9A" w:rsidRDefault="007D5BA0" w:rsidP="007D5BA0">
      <w:pPr>
        <w:jc w:val="center"/>
        <w:rPr>
          <w:b/>
        </w:rPr>
      </w:pPr>
      <w:r w:rsidRPr="00ED5B9A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353"/>
        <w:gridCol w:w="2372"/>
        <w:gridCol w:w="1151"/>
      </w:tblGrid>
      <w:tr w:rsidR="00510BA5" w:rsidRPr="00ED5B9A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D5B9A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D5B9A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D5B9A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ED5B9A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ED5B9A">
              <w:rPr>
                <w:sz w:val="24"/>
                <w:szCs w:val="24"/>
              </w:rPr>
              <w:t>ст в стр</w:t>
            </w:r>
            <w:proofErr w:type="gramEnd"/>
            <w:r w:rsidRPr="00ED5B9A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D5B9A" w:rsidRDefault="00D560F8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ED5B9A" w:rsidRDefault="00D560F8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0</w:t>
            </w:r>
          </w:p>
        </w:tc>
      </w:tr>
      <w:tr w:rsidR="00510BA5" w:rsidRPr="00ED5B9A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ED5B9A">
              <w:rPr>
                <w:sz w:val="24"/>
                <w:szCs w:val="24"/>
              </w:rPr>
              <w:t>ст в стр</w:t>
            </w:r>
            <w:proofErr w:type="gramEnd"/>
            <w:r w:rsidRPr="00ED5B9A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0</w:t>
            </w:r>
          </w:p>
        </w:tc>
      </w:tr>
      <w:tr w:rsidR="00510BA5" w:rsidRPr="00ED5B9A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ED5B9A">
              <w:rPr>
                <w:sz w:val="24"/>
                <w:szCs w:val="24"/>
              </w:rPr>
              <w:t>влияющих</w:t>
            </w:r>
            <w:proofErr w:type="gramEnd"/>
            <w:r w:rsidRPr="00ED5B9A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0</w:t>
            </w:r>
          </w:p>
        </w:tc>
      </w:tr>
      <w:tr w:rsidR="00510BA5" w:rsidRPr="00ED5B9A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0</w:t>
            </w:r>
          </w:p>
        </w:tc>
      </w:tr>
      <w:tr w:rsidR="00510BA5" w:rsidRPr="00ED5B9A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ED5B9A" w:rsidRDefault="00510BA5" w:rsidP="007D5BA0">
            <w:pPr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ED5B9A" w:rsidRDefault="00D560F8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ED5B9A" w:rsidRDefault="00510BA5" w:rsidP="00D560F8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</w:tr>
      <w:tr w:rsidR="00510BA5" w:rsidRPr="00ED5B9A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ED5B9A" w:rsidRDefault="00510BA5" w:rsidP="007D5BA0">
            <w:pPr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Итого</w:t>
            </w:r>
            <w:r w:rsidR="003B6401" w:rsidRPr="00ED5B9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ED5B9A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1</w:t>
            </w:r>
          </w:p>
        </w:tc>
      </w:tr>
    </w:tbl>
    <w:p w:rsidR="00510BA5" w:rsidRPr="00ED5B9A" w:rsidRDefault="00510BA5" w:rsidP="00455644">
      <w:pPr>
        <w:contextualSpacing/>
      </w:pPr>
      <w:bookmarkStart w:id="5" w:name="Таблица8_уникальность"/>
      <w:bookmarkEnd w:id="4"/>
    </w:p>
    <w:p w:rsidR="00962E96" w:rsidRPr="00ED5B9A" w:rsidRDefault="00962E96" w:rsidP="00455644">
      <w:pPr>
        <w:contextualSpacing/>
      </w:pPr>
    </w:p>
    <w:bookmarkEnd w:id="5"/>
    <w:p w:rsidR="00F477C9" w:rsidRPr="00ED5B9A" w:rsidRDefault="00F477C9" w:rsidP="007D5BA0">
      <w:pPr>
        <w:contextualSpacing/>
        <w:jc w:val="center"/>
        <w:rPr>
          <w:b/>
        </w:rPr>
      </w:pPr>
      <w:r w:rsidRPr="00ED5B9A">
        <w:rPr>
          <w:b/>
        </w:rPr>
        <w:t>Результаты оценки исследования доказатель</w:t>
      </w:r>
      <w:proofErr w:type="gramStart"/>
      <w:r w:rsidRPr="00ED5B9A">
        <w:rPr>
          <w:b/>
        </w:rPr>
        <w:t>ств кл</w:t>
      </w:r>
      <w:proofErr w:type="gramEnd"/>
      <w:r w:rsidRPr="00ED5B9A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F477C9" w:rsidRPr="00ED5B9A" w:rsidTr="00922EB5">
        <w:tc>
          <w:tcPr>
            <w:tcW w:w="336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</w:tr>
      <w:tr w:rsidR="00F477C9" w:rsidRPr="00ED5B9A" w:rsidTr="00922EB5">
        <w:tc>
          <w:tcPr>
            <w:tcW w:w="336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2C10FD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2F7162" w:rsidTr="00922EB5">
        <w:tc>
          <w:tcPr>
            <w:tcW w:w="336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2A607E" w:rsidRPr="00ED5B9A" w:rsidRDefault="002A607E" w:rsidP="002A607E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Cost-analysis of percutaneous pulmonary valve implantation compared to surgical pulmonary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valvereplacement</w:t>
            </w:r>
            <w:proofErr w:type="spellEnd"/>
          </w:p>
          <w:p w:rsidR="002A607E" w:rsidRPr="00ED5B9A" w:rsidRDefault="002A607E" w:rsidP="002A607E">
            <w:pPr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Vergales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JE,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Wanchek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Novicoff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W</w:t>
            </w:r>
          </w:p>
          <w:p w:rsidR="00454E06" w:rsidRPr="00ED5B9A" w:rsidRDefault="002A607E" w:rsidP="002A607E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2013 </w:t>
            </w:r>
            <w:r w:rsidRPr="00ED5B9A">
              <w:rPr>
                <w:sz w:val="24"/>
                <w:szCs w:val="24"/>
              </w:rPr>
              <w:t>год</w:t>
            </w:r>
          </w:p>
          <w:p w:rsidR="002A607E" w:rsidRPr="00ED5B9A" w:rsidRDefault="00E321EA" w:rsidP="00454E06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2A607E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http://www.ncbi.nlm.nih.gov/pubmed/23857801</w:t>
              </w:r>
            </w:hyperlink>
          </w:p>
        </w:tc>
      </w:tr>
      <w:tr w:rsidR="00F477C9" w:rsidRPr="00ED5B9A" w:rsidTr="00922EB5">
        <w:trPr>
          <w:trHeight w:val="158"/>
        </w:trPr>
        <w:tc>
          <w:tcPr>
            <w:tcW w:w="336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ED5B9A" w:rsidRDefault="002A607E" w:rsidP="00095549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Анализ случаев</w:t>
            </w:r>
            <w:r w:rsidR="00EF4FB9">
              <w:rPr>
                <w:sz w:val="24"/>
                <w:szCs w:val="24"/>
              </w:rPr>
              <w:t>.</w:t>
            </w:r>
          </w:p>
        </w:tc>
      </w:tr>
      <w:tr w:rsidR="00F477C9" w:rsidRPr="00ED5B9A" w:rsidTr="00922EB5">
        <w:trPr>
          <w:trHeight w:val="157"/>
        </w:trPr>
        <w:tc>
          <w:tcPr>
            <w:tcW w:w="336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5</w:t>
            </w:r>
          </w:p>
        </w:tc>
      </w:tr>
      <w:tr w:rsidR="00F477C9" w:rsidRPr="00ED5B9A" w:rsidTr="00922EB5">
        <w:trPr>
          <w:trHeight w:val="158"/>
        </w:trPr>
        <w:tc>
          <w:tcPr>
            <w:tcW w:w="336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454E06" w:rsidRPr="00ED5B9A" w:rsidRDefault="002A607E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 легочной артерии</w:t>
            </w:r>
          </w:p>
          <w:p w:rsidR="00F477C9" w:rsidRPr="00ED5B9A" w:rsidRDefault="00467C3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F477C9" w:rsidRPr="00ED5B9A">
              <w:rPr>
                <w:sz w:val="24"/>
                <w:szCs w:val="24"/>
              </w:rPr>
              <w:t>ножитель - 1</w:t>
            </w:r>
          </w:p>
        </w:tc>
      </w:tr>
      <w:tr w:rsidR="00F477C9" w:rsidRPr="00ED5B9A" w:rsidTr="00922EB5">
        <w:trPr>
          <w:trHeight w:val="157"/>
        </w:trPr>
        <w:tc>
          <w:tcPr>
            <w:tcW w:w="336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5</w:t>
            </w:r>
          </w:p>
        </w:tc>
      </w:tr>
      <w:tr w:rsidR="00F477C9" w:rsidRPr="00ED5B9A" w:rsidTr="00922EB5">
        <w:trPr>
          <w:trHeight w:val="158"/>
        </w:trPr>
        <w:tc>
          <w:tcPr>
            <w:tcW w:w="336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77C9" w:rsidRPr="00ED5B9A" w:rsidRDefault="00454E06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Хирургическая замена клапана традиционным способом</w:t>
            </w:r>
          </w:p>
          <w:p w:rsidR="00454E06" w:rsidRPr="00ED5B9A" w:rsidRDefault="00454E06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Транскатетерная замена клапана</w:t>
            </w:r>
          </w:p>
          <w:p w:rsidR="00F477C9" w:rsidRPr="00ED5B9A" w:rsidRDefault="00467C3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F477C9" w:rsidRPr="00ED5B9A">
              <w:rPr>
                <w:sz w:val="24"/>
                <w:szCs w:val="24"/>
              </w:rPr>
              <w:t>ножитель – 1</w:t>
            </w:r>
          </w:p>
        </w:tc>
      </w:tr>
      <w:tr w:rsidR="00F477C9" w:rsidRPr="00ED5B9A" w:rsidTr="00922EB5">
        <w:trPr>
          <w:trHeight w:val="157"/>
        </w:trPr>
        <w:tc>
          <w:tcPr>
            <w:tcW w:w="336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5</w:t>
            </w:r>
          </w:p>
        </w:tc>
      </w:tr>
      <w:tr w:rsidR="00F477C9" w:rsidRPr="00ED5B9A" w:rsidTr="00922EB5">
        <w:trPr>
          <w:trHeight w:val="158"/>
        </w:trPr>
        <w:tc>
          <w:tcPr>
            <w:tcW w:w="336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2A607E" w:rsidRPr="00ED5B9A" w:rsidRDefault="002A607E" w:rsidP="003C5678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Исследователи оценили 17 пациентов после трансплантации клапана легочной артерии и сделали вывод о том, что транскатетерная замена клапана имеет значительное преимущество в стоимости по сравнению с хирургическим подходом, сокращение числа койко-дней.</w:t>
            </w:r>
          </w:p>
          <w:p w:rsidR="00F477C9" w:rsidRPr="00ED5B9A" w:rsidRDefault="00467C3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F477C9" w:rsidRPr="00ED5B9A">
              <w:rPr>
                <w:sz w:val="24"/>
                <w:szCs w:val="24"/>
              </w:rPr>
              <w:t>ножитель - 1</w:t>
            </w:r>
          </w:p>
        </w:tc>
      </w:tr>
      <w:tr w:rsidR="00F477C9" w:rsidRPr="00ED5B9A" w:rsidTr="00922EB5">
        <w:trPr>
          <w:trHeight w:val="157"/>
        </w:trPr>
        <w:tc>
          <w:tcPr>
            <w:tcW w:w="336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5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922EB5" w:rsidRPr="002C10FD" w:rsidRDefault="003B7D78" w:rsidP="006C1B75">
            <w:pPr>
              <w:contextualSpacing/>
              <w:rPr>
                <w:b/>
                <w:sz w:val="24"/>
                <w:szCs w:val="24"/>
              </w:rPr>
            </w:pPr>
            <w:r w:rsidRPr="002C10FD">
              <w:rPr>
                <w:b/>
                <w:sz w:val="24"/>
                <w:szCs w:val="24"/>
              </w:rPr>
              <w:t>2</w:t>
            </w:r>
          </w:p>
        </w:tc>
      </w:tr>
      <w:tr w:rsidR="008A12B6" w:rsidRPr="002F7162" w:rsidTr="006C1B75">
        <w:trPr>
          <w:trHeight w:val="157"/>
        </w:trPr>
        <w:tc>
          <w:tcPr>
            <w:tcW w:w="336" w:type="dxa"/>
          </w:tcPr>
          <w:p w:rsidR="008A12B6" w:rsidRPr="00ED5B9A" w:rsidRDefault="008A12B6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8A12B6" w:rsidRPr="00ED5B9A" w:rsidRDefault="008A12B6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F8674F" w:rsidRPr="00ED5B9A" w:rsidRDefault="00F8674F" w:rsidP="00F8674F">
            <w:pPr>
              <w:jc w:val="both"/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>An assessment of the cost of percutaneous pulmonary valve implantation (PPVI) versus surgical pulmonary valve replacement (PVR) in patients with right ventricular outflow tract dysfunction.</w:t>
            </w:r>
          </w:p>
          <w:p w:rsidR="00F8674F" w:rsidRPr="00ED5B9A" w:rsidRDefault="00F8674F" w:rsidP="00F8674F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D5B9A">
              <w:rPr>
                <w:sz w:val="24"/>
                <w:szCs w:val="24"/>
                <w:lang w:val="en-US"/>
              </w:rPr>
              <w:t>Raikou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M, McGuire A, </w:t>
            </w:r>
            <w:proofErr w:type="spellStart"/>
            <w:r w:rsidRPr="00ED5B9A">
              <w:rPr>
                <w:sz w:val="24"/>
                <w:szCs w:val="24"/>
                <w:lang w:val="en-US"/>
              </w:rPr>
              <w:t>Lurz</w:t>
            </w:r>
            <w:proofErr w:type="spellEnd"/>
            <w:r w:rsidRPr="00ED5B9A">
              <w:rPr>
                <w:sz w:val="24"/>
                <w:szCs w:val="24"/>
                <w:lang w:val="en-US"/>
              </w:rPr>
              <w:t xml:space="preserve"> P</w:t>
            </w:r>
          </w:p>
          <w:p w:rsidR="003B7D78" w:rsidRPr="00ED5B9A" w:rsidRDefault="00F8674F" w:rsidP="00F8674F">
            <w:pPr>
              <w:rPr>
                <w:sz w:val="24"/>
                <w:szCs w:val="24"/>
                <w:lang w:val="en-US"/>
              </w:rPr>
            </w:pPr>
            <w:r w:rsidRPr="00ED5B9A">
              <w:rPr>
                <w:sz w:val="24"/>
                <w:szCs w:val="24"/>
                <w:lang w:val="en-US"/>
              </w:rPr>
              <w:t xml:space="preserve">2011 </w:t>
            </w:r>
            <w:r w:rsidRPr="00ED5B9A">
              <w:rPr>
                <w:sz w:val="24"/>
                <w:szCs w:val="24"/>
              </w:rPr>
              <w:t>год</w:t>
            </w:r>
          </w:p>
          <w:p w:rsidR="00F8674F" w:rsidRPr="00ED5B9A" w:rsidRDefault="00E321EA" w:rsidP="003B7D78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F8674F" w:rsidRPr="00ED5B9A">
                <w:rPr>
                  <w:rStyle w:val="a6"/>
                  <w:color w:val="auto"/>
                  <w:sz w:val="24"/>
                  <w:szCs w:val="24"/>
                  <w:lang w:val="en-US"/>
                </w:rPr>
                <w:t>http://www.ncbi.nlm.nih.gov/pubmed/21222500</w:t>
              </w:r>
            </w:hyperlink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922EB5" w:rsidRPr="00ED5B9A" w:rsidRDefault="002A607E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Экспертная оценка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2A607E" w:rsidRPr="00ED5B9A" w:rsidRDefault="002A607E" w:rsidP="002A607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Пациенты, подвергшиеся замене клапана легочной артерии</w:t>
            </w:r>
          </w:p>
          <w:p w:rsidR="00922EB5" w:rsidRPr="00ED5B9A" w:rsidRDefault="00467C35" w:rsidP="002A607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2A607E" w:rsidRPr="00ED5B9A">
              <w:rPr>
                <w:sz w:val="24"/>
                <w:szCs w:val="24"/>
              </w:rPr>
              <w:t>ножитель - 1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2A607E" w:rsidRPr="00ED5B9A" w:rsidRDefault="002A607E" w:rsidP="002A607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Хирургическая замена клапана традиционным способом</w:t>
            </w:r>
          </w:p>
          <w:p w:rsidR="002A607E" w:rsidRPr="00ED5B9A" w:rsidRDefault="002A607E" w:rsidP="002A607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Транскатетерная замена клапана</w:t>
            </w:r>
          </w:p>
          <w:p w:rsidR="00922EB5" w:rsidRPr="00ED5B9A" w:rsidRDefault="00467C35" w:rsidP="002A607E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2A607E" w:rsidRPr="00ED5B9A">
              <w:rPr>
                <w:sz w:val="24"/>
                <w:szCs w:val="24"/>
              </w:rPr>
              <w:t>ножитель – 1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 w:val="restart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922EB5" w:rsidRPr="00ED5B9A" w:rsidRDefault="00922EB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2A607E" w:rsidRPr="00ED5B9A" w:rsidRDefault="002A607E" w:rsidP="00F8674F">
            <w:pPr>
              <w:contextualSpacing/>
              <w:jc w:val="both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Исследователи подсчитали, что средняя разница затрат на одного пациента после транскатетерной трансплантации в течение 25 лет, по сравнению с хирургической заменой </w:t>
            </w:r>
            <w:r w:rsidR="00F8674F" w:rsidRPr="00ED5B9A">
              <w:rPr>
                <w:sz w:val="24"/>
                <w:szCs w:val="24"/>
              </w:rPr>
              <w:t xml:space="preserve">находится </w:t>
            </w:r>
            <w:r w:rsidRPr="00ED5B9A">
              <w:rPr>
                <w:sz w:val="24"/>
                <w:szCs w:val="24"/>
              </w:rPr>
              <w:t>где-то между £ 2041 и £ 3913.</w:t>
            </w:r>
            <w:r w:rsidR="00F8674F" w:rsidRPr="00ED5B9A">
              <w:rPr>
                <w:sz w:val="24"/>
                <w:szCs w:val="24"/>
              </w:rPr>
              <w:t xml:space="preserve"> На основании чего был сделан вывод о том, что транскатетерная трансплантация связана не со столь значительным увеличением затрат.</w:t>
            </w:r>
          </w:p>
          <w:p w:rsidR="00922EB5" w:rsidRPr="00ED5B9A" w:rsidRDefault="00467C35" w:rsidP="006C1B75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М</w:t>
            </w:r>
            <w:r w:rsidR="00922EB5" w:rsidRPr="00ED5B9A">
              <w:rPr>
                <w:sz w:val="24"/>
                <w:szCs w:val="24"/>
              </w:rPr>
              <w:t>ножитель - 1</w:t>
            </w:r>
          </w:p>
        </w:tc>
      </w:tr>
      <w:tr w:rsidR="00922EB5" w:rsidRPr="00ED5B9A" w:rsidTr="00922EB5">
        <w:trPr>
          <w:trHeight w:val="157"/>
        </w:trPr>
        <w:tc>
          <w:tcPr>
            <w:tcW w:w="336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ED5B9A" w:rsidRDefault="00922EB5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2C10FD" w:rsidRDefault="002C10FD" w:rsidP="002C10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962E96" w:rsidRPr="00ED5B9A" w:rsidRDefault="00962E96" w:rsidP="00455644">
      <w:pPr>
        <w:contextualSpacing/>
      </w:pPr>
    </w:p>
    <w:p w:rsidR="00F477C9" w:rsidRPr="00ED5B9A" w:rsidRDefault="00F477C9" w:rsidP="007D5BA0">
      <w:pPr>
        <w:contextualSpacing/>
        <w:jc w:val="center"/>
        <w:rPr>
          <w:b/>
        </w:rPr>
      </w:pPr>
      <w:r w:rsidRPr="00ED5B9A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ED5B9A" w:rsidTr="003D50EF">
        <w:tc>
          <w:tcPr>
            <w:tcW w:w="2392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1.</w:t>
            </w:r>
          </w:p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2.</w:t>
            </w:r>
          </w:p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3.</w:t>
            </w:r>
          </w:p>
          <w:p w:rsidR="00F477C9" w:rsidRPr="00ED5B9A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ED5B9A" w:rsidTr="003D50EF">
        <w:tc>
          <w:tcPr>
            <w:tcW w:w="2392" w:type="dxa"/>
          </w:tcPr>
          <w:p w:rsidR="00F477C9" w:rsidRPr="00ED5B9A" w:rsidRDefault="00F477C9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ED5B9A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  <w:r w:rsidR="00F510C6" w:rsidRPr="00ED5B9A">
              <w:rPr>
                <w:sz w:val="24"/>
                <w:szCs w:val="24"/>
              </w:rPr>
              <w:t>; 2</w:t>
            </w:r>
          </w:p>
        </w:tc>
        <w:tc>
          <w:tcPr>
            <w:tcW w:w="1967" w:type="dxa"/>
          </w:tcPr>
          <w:p w:rsidR="00F477C9" w:rsidRPr="00ED5B9A" w:rsidRDefault="002C10FD" w:rsidP="002C10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510C6" w:rsidRPr="00ED5B9A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477C9" w:rsidRPr="00ED5B9A" w:rsidRDefault="002C10FD" w:rsidP="00F510C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510C6" w:rsidRPr="00ED5B9A" w:rsidTr="003D50EF">
        <w:tc>
          <w:tcPr>
            <w:tcW w:w="2392" w:type="dxa"/>
          </w:tcPr>
          <w:p w:rsidR="00F510C6" w:rsidRPr="00ED5B9A" w:rsidRDefault="00F510C6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F510C6" w:rsidRPr="00ED5B9A" w:rsidRDefault="00F510C6" w:rsidP="00F510C6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F510C6" w:rsidRPr="00ED5B9A" w:rsidRDefault="002C10FD" w:rsidP="002C10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F173C" w:rsidRPr="00ED5B9A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510C6" w:rsidRPr="00ED5B9A" w:rsidRDefault="002C10FD" w:rsidP="00F510C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510C6" w:rsidRPr="00ED5B9A" w:rsidTr="003D50EF">
        <w:tc>
          <w:tcPr>
            <w:tcW w:w="2392" w:type="dxa"/>
          </w:tcPr>
          <w:p w:rsidR="00F510C6" w:rsidRPr="00ED5B9A" w:rsidRDefault="00F510C6" w:rsidP="0045564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F510C6" w:rsidRPr="00ED5B9A" w:rsidRDefault="00F510C6" w:rsidP="00F510C6">
            <w:pPr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F510C6" w:rsidRPr="00ED5B9A" w:rsidRDefault="002C10FD" w:rsidP="002C10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510C6" w:rsidRPr="00ED5B9A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510C6" w:rsidRPr="00ED5B9A" w:rsidRDefault="002C10FD" w:rsidP="00F510C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477C9" w:rsidRPr="00ED5B9A" w:rsidTr="003D50EF">
        <w:tc>
          <w:tcPr>
            <w:tcW w:w="7178" w:type="dxa"/>
            <w:gridSpan w:val="3"/>
          </w:tcPr>
          <w:p w:rsidR="00F477C9" w:rsidRPr="00ED5B9A" w:rsidRDefault="00F477C9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F477C9" w:rsidRPr="00ED5B9A" w:rsidRDefault="002C10FD" w:rsidP="00F510C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62E96" w:rsidRPr="00ED5B9A" w:rsidRDefault="00962E96" w:rsidP="00455644">
      <w:pPr>
        <w:contextualSpacing/>
      </w:pPr>
    </w:p>
    <w:p w:rsidR="00962E96" w:rsidRPr="00ED5B9A" w:rsidRDefault="00962E96" w:rsidP="00962E96">
      <w:pPr>
        <w:contextualSpacing/>
        <w:jc w:val="center"/>
        <w:rPr>
          <w:b/>
        </w:rPr>
      </w:pPr>
      <w:r w:rsidRPr="00ED5B9A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1"/>
        <w:gridCol w:w="2928"/>
        <w:gridCol w:w="764"/>
      </w:tblGrid>
      <w:tr w:rsidR="00962E96" w:rsidRPr="00ED5B9A" w:rsidTr="00FD55A4">
        <w:tc>
          <w:tcPr>
            <w:tcW w:w="445" w:type="dxa"/>
          </w:tcPr>
          <w:p w:rsidR="00962E96" w:rsidRPr="00ED5B9A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ED5B9A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ED5B9A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ED5B9A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ED5B9A" w:rsidTr="00FD55A4">
        <w:tc>
          <w:tcPr>
            <w:tcW w:w="44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10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9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8</w:t>
            </w:r>
          </w:p>
        </w:tc>
      </w:tr>
      <w:tr w:rsidR="00962E96" w:rsidRPr="00ED5B9A" w:rsidTr="00FD55A4">
        <w:tc>
          <w:tcPr>
            <w:tcW w:w="44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8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7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D5B9A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ED5B9A" w:rsidTr="00FD55A4">
        <w:tc>
          <w:tcPr>
            <w:tcW w:w="44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 xml:space="preserve">Есть прямые аналоги заявляемой технологии, уступающие по своей клинической или </w:t>
            </w:r>
            <w:r w:rsidRPr="00ED5B9A">
              <w:rPr>
                <w:sz w:val="24"/>
                <w:szCs w:val="24"/>
              </w:rPr>
              <w:lastRenderedPageBreak/>
              <w:t>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6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</w:tr>
      <w:tr w:rsidR="00962E96" w:rsidRPr="00ED5B9A" w:rsidTr="00FD55A4">
        <w:tc>
          <w:tcPr>
            <w:tcW w:w="44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4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3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</w:tr>
      <w:tr w:rsidR="00962E96" w:rsidRPr="00ED5B9A" w:rsidTr="00FD55A4">
        <w:tc>
          <w:tcPr>
            <w:tcW w:w="445" w:type="dxa"/>
            <w:vMerge w:val="restart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2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1</w:t>
            </w:r>
          </w:p>
        </w:tc>
      </w:tr>
      <w:tr w:rsidR="00962E96" w:rsidRPr="00ED5B9A" w:rsidTr="00FD55A4">
        <w:tc>
          <w:tcPr>
            <w:tcW w:w="44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ED5B9A" w:rsidRDefault="00962E96" w:rsidP="00FD55A4">
            <w:pPr>
              <w:contextualSpacing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ED5B9A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ED5B9A">
              <w:rPr>
                <w:sz w:val="24"/>
                <w:szCs w:val="24"/>
              </w:rPr>
              <w:t>0</w:t>
            </w:r>
          </w:p>
        </w:tc>
      </w:tr>
    </w:tbl>
    <w:p w:rsidR="00962E96" w:rsidRPr="00ED5B9A" w:rsidRDefault="00962E96" w:rsidP="00455644">
      <w:pPr>
        <w:contextualSpacing/>
      </w:pPr>
    </w:p>
    <w:p w:rsidR="00EB5D81" w:rsidRPr="00ED5B9A" w:rsidRDefault="00250A2D" w:rsidP="00455644">
      <w:pPr>
        <w:contextualSpacing/>
        <w:rPr>
          <w:b/>
        </w:rPr>
      </w:pPr>
      <w:r w:rsidRPr="00ED5B9A">
        <w:rPr>
          <w:b/>
        </w:rPr>
        <w:t>6. «затраты/эффективность»</w:t>
      </w:r>
    </w:p>
    <w:p w:rsidR="00250A2D" w:rsidRPr="00ED5B9A" w:rsidRDefault="00F510C6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>1 956 840</w:t>
      </w:r>
      <w:r w:rsidRPr="00ED5B9A">
        <w:rPr>
          <w:b/>
          <w:sz w:val="24"/>
          <w:szCs w:val="24"/>
        </w:rPr>
        <w:t xml:space="preserve"> </w:t>
      </w:r>
      <w:proofErr w:type="spellStart"/>
      <w:r w:rsidR="00250A2D" w:rsidRPr="00ED5B9A">
        <w:rPr>
          <w:sz w:val="24"/>
          <w:szCs w:val="24"/>
        </w:rPr>
        <w:t>тг</w:t>
      </w:r>
      <w:proofErr w:type="spellEnd"/>
      <w:r w:rsidR="00250A2D" w:rsidRPr="00ED5B9A">
        <w:rPr>
          <w:sz w:val="24"/>
          <w:szCs w:val="24"/>
        </w:rPr>
        <w:t xml:space="preserve"> на одного пациента </w:t>
      </w:r>
    </w:p>
    <w:p w:rsidR="00250A2D" w:rsidRPr="00ED5B9A" w:rsidRDefault="00EB5D81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 xml:space="preserve">Потребность </w:t>
      </w:r>
      <w:r w:rsidR="007D5BA0" w:rsidRPr="00ED5B9A">
        <w:rPr>
          <w:sz w:val="24"/>
          <w:szCs w:val="24"/>
        </w:rPr>
        <w:t>–</w:t>
      </w:r>
      <w:r w:rsidRPr="00ED5B9A">
        <w:rPr>
          <w:sz w:val="24"/>
          <w:szCs w:val="24"/>
        </w:rPr>
        <w:t xml:space="preserve"> </w:t>
      </w:r>
      <w:r w:rsidR="00695C25" w:rsidRPr="00ED5B9A">
        <w:rPr>
          <w:sz w:val="24"/>
          <w:szCs w:val="24"/>
        </w:rPr>
        <w:t>11</w:t>
      </w:r>
      <w:r w:rsidR="00250A2D" w:rsidRPr="00ED5B9A">
        <w:rPr>
          <w:sz w:val="24"/>
          <w:szCs w:val="24"/>
        </w:rPr>
        <w:t xml:space="preserve"> пациентов</w:t>
      </w:r>
    </w:p>
    <w:p w:rsidR="00250A2D" w:rsidRPr="00ED5B9A" w:rsidRDefault="00674A19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>1 956 840</w:t>
      </w:r>
      <w:r w:rsidRPr="00ED5B9A">
        <w:rPr>
          <w:b/>
          <w:sz w:val="24"/>
          <w:szCs w:val="24"/>
        </w:rPr>
        <w:t xml:space="preserve"> </w:t>
      </w:r>
      <w:r w:rsidR="00250A2D" w:rsidRPr="00ED5B9A">
        <w:rPr>
          <w:sz w:val="24"/>
          <w:szCs w:val="24"/>
        </w:rPr>
        <w:t>*</w:t>
      </w:r>
      <w:r w:rsidR="00695C25" w:rsidRPr="00ED5B9A">
        <w:rPr>
          <w:sz w:val="24"/>
          <w:szCs w:val="24"/>
        </w:rPr>
        <w:t>11</w:t>
      </w:r>
      <w:r w:rsidR="00066548" w:rsidRPr="00ED5B9A">
        <w:rPr>
          <w:sz w:val="24"/>
          <w:szCs w:val="24"/>
        </w:rPr>
        <w:t xml:space="preserve"> </w:t>
      </w:r>
      <w:r w:rsidR="00250A2D" w:rsidRPr="00ED5B9A">
        <w:rPr>
          <w:sz w:val="24"/>
          <w:szCs w:val="24"/>
        </w:rPr>
        <w:t>=</w:t>
      </w:r>
      <w:r w:rsidR="00066548" w:rsidRPr="00ED5B9A">
        <w:rPr>
          <w:sz w:val="24"/>
          <w:szCs w:val="24"/>
        </w:rPr>
        <w:t xml:space="preserve"> </w:t>
      </w:r>
      <w:r w:rsidR="0027563E" w:rsidRPr="00ED5B9A">
        <w:rPr>
          <w:sz w:val="24"/>
          <w:szCs w:val="24"/>
        </w:rPr>
        <w:t>21 525 240</w:t>
      </w:r>
      <w:r w:rsidR="00EB5D81" w:rsidRPr="00ED5B9A">
        <w:rPr>
          <w:sz w:val="24"/>
          <w:szCs w:val="24"/>
        </w:rPr>
        <w:t xml:space="preserve"> </w:t>
      </w:r>
      <w:proofErr w:type="spellStart"/>
      <w:r w:rsidR="00EB5D81" w:rsidRPr="00ED5B9A">
        <w:rPr>
          <w:sz w:val="24"/>
          <w:szCs w:val="24"/>
        </w:rPr>
        <w:t>тг</w:t>
      </w:r>
      <w:proofErr w:type="spellEnd"/>
    </w:p>
    <w:p w:rsidR="00250A2D" w:rsidRPr="00ED5B9A" w:rsidRDefault="00250A2D" w:rsidP="007D5BA0">
      <w:pPr>
        <w:contextualSpacing/>
        <w:jc w:val="both"/>
        <w:rPr>
          <w:sz w:val="24"/>
          <w:szCs w:val="24"/>
        </w:rPr>
      </w:pPr>
    </w:p>
    <w:p w:rsidR="003C5678" w:rsidRPr="00ED5B9A" w:rsidRDefault="003C5678" w:rsidP="003C5678">
      <w:pPr>
        <w:contextualSpacing/>
        <w:jc w:val="both"/>
        <w:rPr>
          <w:sz w:val="24"/>
          <w:szCs w:val="24"/>
        </w:rPr>
      </w:pPr>
      <w:r w:rsidRPr="00ED5B9A">
        <w:rPr>
          <w:rStyle w:val="apple-converted-space"/>
          <w:sz w:val="24"/>
          <w:szCs w:val="24"/>
          <w:shd w:val="clear" w:color="auto" w:fill="FFFFFF"/>
        </w:rPr>
        <w:t xml:space="preserve">97,8 % – </w:t>
      </w:r>
      <w:r w:rsidR="0027563E" w:rsidRPr="00ED5B9A">
        <w:rPr>
          <w:rStyle w:val="apple-converted-space"/>
          <w:sz w:val="24"/>
          <w:szCs w:val="24"/>
          <w:shd w:val="clear" w:color="auto" w:fill="FFFFFF"/>
        </w:rPr>
        <w:t xml:space="preserve">5-летняя выживаемость </w:t>
      </w:r>
      <w:r w:rsidRPr="00ED5B9A">
        <w:rPr>
          <w:rStyle w:val="apple-converted-space"/>
          <w:sz w:val="24"/>
          <w:szCs w:val="24"/>
          <w:shd w:val="clear" w:color="auto" w:fill="FFFFFF"/>
        </w:rPr>
        <w:t xml:space="preserve">при замене </w:t>
      </w:r>
      <w:r w:rsidR="0027563E" w:rsidRPr="00ED5B9A">
        <w:rPr>
          <w:rStyle w:val="apple-converted-space"/>
          <w:sz w:val="24"/>
          <w:szCs w:val="24"/>
          <w:shd w:val="clear" w:color="auto" w:fill="FFFFFF"/>
        </w:rPr>
        <w:t>клапана</w:t>
      </w:r>
    </w:p>
    <w:p w:rsidR="00066548" w:rsidRPr="00ED5B9A" w:rsidRDefault="00066548" w:rsidP="007D5BA0">
      <w:pPr>
        <w:contextualSpacing/>
        <w:jc w:val="both"/>
        <w:rPr>
          <w:sz w:val="24"/>
          <w:szCs w:val="24"/>
        </w:rPr>
      </w:pPr>
    </w:p>
    <w:p w:rsidR="00250A2D" w:rsidRPr="00ED5B9A" w:rsidRDefault="0027563E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 xml:space="preserve">21 525 240 </w:t>
      </w:r>
      <w:r w:rsidR="000C0E96" w:rsidRPr="00ED5B9A">
        <w:rPr>
          <w:sz w:val="24"/>
          <w:szCs w:val="24"/>
        </w:rPr>
        <w:t>/</w:t>
      </w:r>
      <w:r w:rsidRPr="00ED5B9A">
        <w:rPr>
          <w:rStyle w:val="apple-converted-space"/>
          <w:sz w:val="24"/>
          <w:szCs w:val="24"/>
          <w:shd w:val="clear" w:color="auto" w:fill="FFFFFF"/>
        </w:rPr>
        <w:t xml:space="preserve">97,8 </w:t>
      </w:r>
      <w:r w:rsidR="000C0E96" w:rsidRPr="00ED5B9A">
        <w:rPr>
          <w:sz w:val="24"/>
          <w:szCs w:val="24"/>
        </w:rPr>
        <w:t xml:space="preserve">(%) = </w:t>
      </w:r>
      <w:r w:rsidRPr="00ED5B9A">
        <w:rPr>
          <w:sz w:val="24"/>
          <w:szCs w:val="24"/>
        </w:rPr>
        <w:t>220</w:t>
      </w:r>
      <w:r w:rsidR="000C0E96" w:rsidRPr="00ED5B9A">
        <w:rPr>
          <w:sz w:val="24"/>
          <w:szCs w:val="24"/>
        </w:rPr>
        <w:t> </w:t>
      </w:r>
      <w:r w:rsidRPr="00ED5B9A">
        <w:rPr>
          <w:sz w:val="24"/>
          <w:szCs w:val="24"/>
        </w:rPr>
        <w:t>094,478</w:t>
      </w:r>
      <w:r w:rsidR="00EB5D81" w:rsidRPr="00ED5B9A">
        <w:rPr>
          <w:sz w:val="24"/>
          <w:szCs w:val="24"/>
        </w:rPr>
        <w:t xml:space="preserve"> </w:t>
      </w:r>
      <w:proofErr w:type="spellStart"/>
      <w:r w:rsidR="00EB5D81" w:rsidRPr="00ED5B9A">
        <w:rPr>
          <w:sz w:val="24"/>
          <w:szCs w:val="24"/>
        </w:rPr>
        <w:t>тг</w:t>
      </w:r>
      <w:proofErr w:type="spellEnd"/>
    </w:p>
    <w:p w:rsidR="00250A2D" w:rsidRPr="00ED5B9A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ED5B9A" w:rsidRDefault="00250A2D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>Население = 17713,8 тыс</w:t>
      </w:r>
      <w:r w:rsidR="00E40573" w:rsidRPr="00ED5B9A">
        <w:rPr>
          <w:sz w:val="24"/>
          <w:szCs w:val="24"/>
        </w:rPr>
        <w:t xml:space="preserve">. </w:t>
      </w:r>
      <w:r w:rsidR="00D92AE1" w:rsidRPr="00ED5B9A">
        <w:rPr>
          <w:sz w:val="24"/>
          <w:szCs w:val="24"/>
        </w:rPr>
        <w:t>ВВП (Казахстан)= 40</w:t>
      </w:r>
      <w:r w:rsidR="00E40573" w:rsidRPr="00ED5B9A">
        <w:rPr>
          <w:sz w:val="24"/>
          <w:szCs w:val="24"/>
        </w:rPr>
        <w:t xml:space="preserve"> </w:t>
      </w:r>
      <w:r w:rsidR="00D92AE1" w:rsidRPr="00ED5B9A">
        <w:rPr>
          <w:sz w:val="24"/>
          <w:szCs w:val="24"/>
        </w:rPr>
        <w:t>761</w:t>
      </w:r>
      <w:r w:rsidR="00E40573" w:rsidRPr="00ED5B9A">
        <w:rPr>
          <w:sz w:val="24"/>
          <w:szCs w:val="24"/>
        </w:rPr>
        <w:t xml:space="preserve"> </w:t>
      </w:r>
      <w:r w:rsidR="00D92AE1" w:rsidRPr="00ED5B9A">
        <w:rPr>
          <w:sz w:val="24"/>
          <w:szCs w:val="24"/>
        </w:rPr>
        <w:t>445,1 млн</w:t>
      </w:r>
      <w:r w:rsidR="00E40573" w:rsidRPr="00ED5B9A">
        <w:rPr>
          <w:sz w:val="24"/>
          <w:szCs w:val="24"/>
        </w:rPr>
        <w:t>.</w:t>
      </w:r>
    </w:p>
    <w:p w:rsidR="00D92AE1" w:rsidRPr="00ED5B9A" w:rsidRDefault="00D92AE1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>ВВП</w:t>
      </w:r>
      <w:r w:rsidR="00E4057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>=</w:t>
      </w:r>
      <w:r w:rsidR="00E4057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 xml:space="preserve">2 301 112,415 </w:t>
      </w:r>
      <w:proofErr w:type="spellStart"/>
      <w:r w:rsidRPr="00ED5B9A">
        <w:rPr>
          <w:sz w:val="24"/>
          <w:szCs w:val="24"/>
        </w:rPr>
        <w:t>тг</w:t>
      </w:r>
      <w:proofErr w:type="spellEnd"/>
      <w:r w:rsidRPr="00ED5B9A">
        <w:rPr>
          <w:sz w:val="24"/>
          <w:szCs w:val="24"/>
        </w:rPr>
        <w:t xml:space="preserve"> (6</w:t>
      </w:r>
      <w:r w:rsidR="00091CE3" w:rsidRPr="00ED5B9A">
        <w:rPr>
          <w:sz w:val="24"/>
          <w:szCs w:val="24"/>
        </w:rPr>
        <w:t> </w:t>
      </w:r>
      <w:r w:rsidRPr="00ED5B9A">
        <w:rPr>
          <w:sz w:val="24"/>
          <w:szCs w:val="24"/>
        </w:rPr>
        <w:t>868</w:t>
      </w:r>
      <w:r w:rsidR="00091CE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>долларов США)</w:t>
      </w:r>
    </w:p>
    <w:p w:rsidR="00D92AE1" w:rsidRPr="00ED5B9A" w:rsidRDefault="00D92AE1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>ППГ</w:t>
      </w:r>
      <w:r w:rsidR="00E4057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>=</w:t>
      </w:r>
      <w:r w:rsidR="00E4057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>3ВВП =</w:t>
      </w:r>
      <w:r w:rsidR="00E40573" w:rsidRPr="00ED5B9A">
        <w:rPr>
          <w:sz w:val="24"/>
          <w:szCs w:val="24"/>
        </w:rPr>
        <w:t xml:space="preserve"> </w:t>
      </w:r>
      <w:r w:rsidRPr="00ED5B9A">
        <w:rPr>
          <w:sz w:val="24"/>
          <w:szCs w:val="24"/>
        </w:rPr>
        <w:t xml:space="preserve">6 903 337,245 </w:t>
      </w:r>
      <w:proofErr w:type="spellStart"/>
      <w:r w:rsidRPr="00ED5B9A">
        <w:rPr>
          <w:sz w:val="24"/>
          <w:szCs w:val="24"/>
        </w:rPr>
        <w:t>тг</w:t>
      </w:r>
      <w:proofErr w:type="spellEnd"/>
      <w:r w:rsidRPr="00ED5B9A">
        <w:rPr>
          <w:sz w:val="24"/>
          <w:szCs w:val="24"/>
        </w:rPr>
        <w:t xml:space="preserve"> (20 606,977 долларов США)</w:t>
      </w:r>
    </w:p>
    <w:p w:rsidR="00250A2D" w:rsidRPr="00ED5B9A" w:rsidRDefault="00250A2D" w:rsidP="007D5BA0">
      <w:pPr>
        <w:contextualSpacing/>
        <w:jc w:val="both"/>
        <w:rPr>
          <w:sz w:val="24"/>
          <w:szCs w:val="24"/>
        </w:rPr>
      </w:pPr>
    </w:p>
    <w:p w:rsidR="00D92AE1" w:rsidRPr="00ED5B9A" w:rsidRDefault="00D92AE1" w:rsidP="007D5BA0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 xml:space="preserve">Формула 2 </w:t>
      </w:r>
    </w:p>
    <w:p w:rsidR="00341C04" w:rsidRPr="00ED5B9A" w:rsidRDefault="0027563E" w:rsidP="00F510C6">
      <w:pPr>
        <w:contextualSpacing/>
        <w:jc w:val="both"/>
        <w:rPr>
          <w:sz w:val="24"/>
          <w:szCs w:val="24"/>
        </w:rPr>
      </w:pPr>
      <w:r w:rsidRPr="00ED5B9A">
        <w:t>Х= показатель «затраты/эффективность»*100/ППГ</w:t>
      </w:r>
    </w:p>
    <w:p w:rsidR="00341C04" w:rsidRPr="00ED5B9A" w:rsidRDefault="0027563E" w:rsidP="00F510C6">
      <w:pPr>
        <w:contextualSpacing/>
        <w:jc w:val="both"/>
        <w:rPr>
          <w:sz w:val="24"/>
          <w:szCs w:val="24"/>
        </w:rPr>
      </w:pPr>
      <w:r w:rsidRPr="00ED5B9A">
        <w:rPr>
          <w:sz w:val="24"/>
          <w:szCs w:val="24"/>
        </w:rPr>
        <w:t xml:space="preserve">Х = 220 094,478*100/6 903 337,245 = 3,1 (%) – </w:t>
      </w:r>
      <w:r w:rsidR="002F7162">
        <w:rPr>
          <w:sz w:val="24"/>
          <w:szCs w:val="24"/>
        </w:rPr>
        <w:t>2</w:t>
      </w:r>
      <w:r w:rsidRPr="00ED5B9A">
        <w:rPr>
          <w:sz w:val="24"/>
          <w:szCs w:val="24"/>
        </w:rPr>
        <w:t xml:space="preserve"> балл</w:t>
      </w:r>
      <w:r w:rsidR="002F7162">
        <w:rPr>
          <w:sz w:val="24"/>
          <w:szCs w:val="24"/>
        </w:rPr>
        <w:t>а</w:t>
      </w:r>
    </w:p>
    <w:sectPr w:rsidR="00341C04" w:rsidRPr="00ED5B9A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03D98"/>
    <w:rsid w:val="00013A94"/>
    <w:rsid w:val="0002205C"/>
    <w:rsid w:val="00022426"/>
    <w:rsid w:val="000273F5"/>
    <w:rsid w:val="00027CC7"/>
    <w:rsid w:val="00066548"/>
    <w:rsid w:val="00082084"/>
    <w:rsid w:val="00091CE3"/>
    <w:rsid w:val="00095549"/>
    <w:rsid w:val="000B575E"/>
    <w:rsid w:val="000C0CBA"/>
    <w:rsid w:val="000C0E96"/>
    <w:rsid w:val="000C1194"/>
    <w:rsid w:val="000D596F"/>
    <w:rsid w:val="000E29B9"/>
    <w:rsid w:val="000F31DA"/>
    <w:rsid w:val="00102A45"/>
    <w:rsid w:val="001366C0"/>
    <w:rsid w:val="001545C4"/>
    <w:rsid w:val="00157F87"/>
    <w:rsid w:val="00164C9C"/>
    <w:rsid w:val="001703D1"/>
    <w:rsid w:val="001933BA"/>
    <w:rsid w:val="00196F76"/>
    <w:rsid w:val="001B2410"/>
    <w:rsid w:val="001B5747"/>
    <w:rsid w:val="001F239F"/>
    <w:rsid w:val="001F64DE"/>
    <w:rsid w:val="001F7C5C"/>
    <w:rsid w:val="00211A22"/>
    <w:rsid w:val="002158D3"/>
    <w:rsid w:val="00250A2D"/>
    <w:rsid w:val="00267151"/>
    <w:rsid w:val="0027563E"/>
    <w:rsid w:val="002763CF"/>
    <w:rsid w:val="00283E96"/>
    <w:rsid w:val="00294300"/>
    <w:rsid w:val="002A315F"/>
    <w:rsid w:val="002A4785"/>
    <w:rsid w:val="002A607E"/>
    <w:rsid w:val="002C10FD"/>
    <w:rsid w:val="002C4212"/>
    <w:rsid w:val="002E2E3D"/>
    <w:rsid w:val="002F7162"/>
    <w:rsid w:val="003160B5"/>
    <w:rsid w:val="0033329A"/>
    <w:rsid w:val="00341A37"/>
    <w:rsid w:val="00341C04"/>
    <w:rsid w:val="00356E1A"/>
    <w:rsid w:val="00357F5E"/>
    <w:rsid w:val="00365090"/>
    <w:rsid w:val="00365843"/>
    <w:rsid w:val="00380F07"/>
    <w:rsid w:val="00385697"/>
    <w:rsid w:val="00393799"/>
    <w:rsid w:val="003A12D7"/>
    <w:rsid w:val="003B0464"/>
    <w:rsid w:val="003B290B"/>
    <w:rsid w:val="003B6102"/>
    <w:rsid w:val="003B6401"/>
    <w:rsid w:val="003B7D78"/>
    <w:rsid w:val="003C40F4"/>
    <w:rsid w:val="003C5678"/>
    <w:rsid w:val="003D50EF"/>
    <w:rsid w:val="003E0F89"/>
    <w:rsid w:val="003E6B06"/>
    <w:rsid w:val="0040673E"/>
    <w:rsid w:val="004438EB"/>
    <w:rsid w:val="004475B3"/>
    <w:rsid w:val="00453F0A"/>
    <w:rsid w:val="00454E06"/>
    <w:rsid w:val="00455644"/>
    <w:rsid w:val="00467C35"/>
    <w:rsid w:val="00473CF2"/>
    <w:rsid w:val="00483DC0"/>
    <w:rsid w:val="004849F7"/>
    <w:rsid w:val="004C280D"/>
    <w:rsid w:val="004C66C5"/>
    <w:rsid w:val="004D3C17"/>
    <w:rsid w:val="004D75BB"/>
    <w:rsid w:val="004F6DD6"/>
    <w:rsid w:val="00510BA5"/>
    <w:rsid w:val="00531A33"/>
    <w:rsid w:val="00534526"/>
    <w:rsid w:val="005348DE"/>
    <w:rsid w:val="00550E11"/>
    <w:rsid w:val="00552F22"/>
    <w:rsid w:val="0055399E"/>
    <w:rsid w:val="005543DA"/>
    <w:rsid w:val="00567B47"/>
    <w:rsid w:val="00582057"/>
    <w:rsid w:val="005A2483"/>
    <w:rsid w:val="005D3ADE"/>
    <w:rsid w:val="00606D4A"/>
    <w:rsid w:val="0062148E"/>
    <w:rsid w:val="00626993"/>
    <w:rsid w:val="006317BE"/>
    <w:rsid w:val="00633B31"/>
    <w:rsid w:val="0065599A"/>
    <w:rsid w:val="006603E7"/>
    <w:rsid w:val="00674A19"/>
    <w:rsid w:val="00694E24"/>
    <w:rsid w:val="00695C25"/>
    <w:rsid w:val="006A68D7"/>
    <w:rsid w:val="006C1B75"/>
    <w:rsid w:val="006D306F"/>
    <w:rsid w:val="006E6EFE"/>
    <w:rsid w:val="006F2DE2"/>
    <w:rsid w:val="006F4CD0"/>
    <w:rsid w:val="00726622"/>
    <w:rsid w:val="00730BA1"/>
    <w:rsid w:val="00736861"/>
    <w:rsid w:val="0074582C"/>
    <w:rsid w:val="00750942"/>
    <w:rsid w:val="00761D50"/>
    <w:rsid w:val="00784E56"/>
    <w:rsid w:val="007D5BA0"/>
    <w:rsid w:val="007D6C1D"/>
    <w:rsid w:val="007E0446"/>
    <w:rsid w:val="007E0FD5"/>
    <w:rsid w:val="007F3839"/>
    <w:rsid w:val="008111AF"/>
    <w:rsid w:val="008203AB"/>
    <w:rsid w:val="00824155"/>
    <w:rsid w:val="00834757"/>
    <w:rsid w:val="0086273B"/>
    <w:rsid w:val="00863AFE"/>
    <w:rsid w:val="008708B6"/>
    <w:rsid w:val="00896EF6"/>
    <w:rsid w:val="008A12B6"/>
    <w:rsid w:val="008B5391"/>
    <w:rsid w:val="008B6133"/>
    <w:rsid w:val="008E03EA"/>
    <w:rsid w:val="008E2C9F"/>
    <w:rsid w:val="008E5968"/>
    <w:rsid w:val="008F7513"/>
    <w:rsid w:val="00905E0F"/>
    <w:rsid w:val="00906576"/>
    <w:rsid w:val="00922EB5"/>
    <w:rsid w:val="00927627"/>
    <w:rsid w:val="00931211"/>
    <w:rsid w:val="00962E96"/>
    <w:rsid w:val="0098282D"/>
    <w:rsid w:val="009959E8"/>
    <w:rsid w:val="00996E39"/>
    <w:rsid w:val="009B56D0"/>
    <w:rsid w:val="009D6DD9"/>
    <w:rsid w:val="00A04A42"/>
    <w:rsid w:val="00A07F27"/>
    <w:rsid w:val="00A411D1"/>
    <w:rsid w:val="00A44751"/>
    <w:rsid w:val="00A45149"/>
    <w:rsid w:val="00A51AB8"/>
    <w:rsid w:val="00A57C75"/>
    <w:rsid w:val="00A73649"/>
    <w:rsid w:val="00A87B16"/>
    <w:rsid w:val="00A92052"/>
    <w:rsid w:val="00AB453F"/>
    <w:rsid w:val="00AB4AE5"/>
    <w:rsid w:val="00AC7AF5"/>
    <w:rsid w:val="00B102C2"/>
    <w:rsid w:val="00B120FD"/>
    <w:rsid w:val="00B171E5"/>
    <w:rsid w:val="00B3079C"/>
    <w:rsid w:val="00B51926"/>
    <w:rsid w:val="00B64CDE"/>
    <w:rsid w:val="00B7266F"/>
    <w:rsid w:val="00B738DD"/>
    <w:rsid w:val="00B83F29"/>
    <w:rsid w:val="00B964FA"/>
    <w:rsid w:val="00BA0801"/>
    <w:rsid w:val="00BA0A48"/>
    <w:rsid w:val="00BA1224"/>
    <w:rsid w:val="00BB286A"/>
    <w:rsid w:val="00BB33C7"/>
    <w:rsid w:val="00BC7755"/>
    <w:rsid w:val="00BD1153"/>
    <w:rsid w:val="00BD43B9"/>
    <w:rsid w:val="00C02086"/>
    <w:rsid w:val="00C13499"/>
    <w:rsid w:val="00C33B31"/>
    <w:rsid w:val="00C34675"/>
    <w:rsid w:val="00C45415"/>
    <w:rsid w:val="00C476A5"/>
    <w:rsid w:val="00C55FB1"/>
    <w:rsid w:val="00C56BFC"/>
    <w:rsid w:val="00C777D4"/>
    <w:rsid w:val="00C842CD"/>
    <w:rsid w:val="00CB483E"/>
    <w:rsid w:val="00CF3A24"/>
    <w:rsid w:val="00D0126A"/>
    <w:rsid w:val="00D2480A"/>
    <w:rsid w:val="00D3650F"/>
    <w:rsid w:val="00D503B2"/>
    <w:rsid w:val="00D560F8"/>
    <w:rsid w:val="00D87FEF"/>
    <w:rsid w:val="00D911A0"/>
    <w:rsid w:val="00D92AE1"/>
    <w:rsid w:val="00DA64FC"/>
    <w:rsid w:val="00DA6953"/>
    <w:rsid w:val="00DA7C12"/>
    <w:rsid w:val="00DB2096"/>
    <w:rsid w:val="00DC223D"/>
    <w:rsid w:val="00DC3108"/>
    <w:rsid w:val="00DD7C1B"/>
    <w:rsid w:val="00DF4A69"/>
    <w:rsid w:val="00E15123"/>
    <w:rsid w:val="00E321EA"/>
    <w:rsid w:val="00E34C6E"/>
    <w:rsid w:val="00E40573"/>
    <w:rsid w:val="00E56A1B"/>
    <w:rsid w:val="00E72950"/>
    <w:rsid w:val="00E72B12"/>
    <w:rsid w:val="00E72C25"/>
    <w:rsid w:val="00E75DC1"/>
    <w:rsid w:val="00E930D0"/>
    <w:rsid w:val="00E96041"/>
    <w:rsid w:val="00EB5D81"/>
    <w:rsid w:val="00EC7FF7"/>
    <w:rsid w:val="00ED4FDF"/>
    <w:rsid w:val="00ED5B9A"/>
    <w:rsid w:val="00EE440D"/>
    <w:rsid w:val="00EF336F"/>
    <w:rsid w:val="00EF4FB9"/>
    <w:rsid w:val="00F153BB"/>
    <w:rsid w:val="00F212D0"/>
    <w:rsid w:val="00F477C9"/>
    <w:rsid w:val="00F510C6"/>
    <w:rsid w:val="00F51E48"/>
    <w:rsid w:val="00F6521A"/>
    <w:rsid w:val="00F8674F"/>
    <w:rsid w:val="00F901E2"/>
    <w:rsid w:val="00FB441D"/>
    <w:rsid w:val="00FB4F6C"/>
    <w:rsid w:val="00FB7705"/>
    <w:rsid w:val="00FD37A0"/>
    <w:rsid w:val="00FD4AA4"/>
    <w:rsid w:val="00FD55A4"/>
    <w:rsid w:val="00FF173C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3857801" TargetMode="External"/><Relationship Id="rId13" Type="http://schemas.openxmlformats.org/officeDocument/2006/relationships/hyperlink" Target="http://www.ncbi.nlm.nih.gov/pubmed/2122250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4080109" TargetMode="External"/><Relationship Id="rId12" Type="http://schemas.openxmlformats.org/officeDocument/2006/relationships/hyperlink" Target="http://www.ncbi.nlm.nih.gov/pubmed/238578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373547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/257952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12225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3B517-D412-45DD-A44C-55323F86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2046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66</cp:revision>
  <dcterms:created xsi:type="dcterms:W3CDTF">2016-06-23T12:25:00Z</dcterms:created>
  <dcterms:modified xsi:type="dcterms:W3CDTF">2016-07-26T11:34:00Z</dcterms:modified>
</cp:coreProperties>
</file>